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912353"/>
    <w:bookmarkEnd w:id="0"/>
    <w:p w14:paraId="788BCD66" w14:textId="2529E620" w:rsidR="00D848D4" w:rsidRPr="00075D7D" w:rsidRDefault="00C6494D" w:rsidP="003920CC">
      <w:pPr>
        <w:rPr>
          <w:rFonts w:ascii="Arial" w:hAnsi="Arial" w:cs="Arial"/>
          <w:b/>
          <w:bCs/>
          <w:sz w:val="28"/>
          <w:szCs w:val="28"/>
        </w:rPr>
      </w:pPr>
      <w:r w:rsidRPr="008D223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87936" behindDoc="0" locked="0" layoutInCell="1" allowOverlap="1" wp14:anchorId="741343E7" wp14:editId="48B03C7A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33872" cy="3035808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872" cy="3035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B8EC6" w14:textId="77777777" w:rsidR="003920CC" w:rsidRDefault="003920CC" w:rsidP="00C6494D">
                            <w:pPr>
                              <w:pStyle w:val="Title"/>
                              <w:pBdr>
                                <w:bottom w:val="single" w:sz="8" w:space="0" w:color="4472C4" w:themeColor="accent1"/>
                              </w:pBd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684C1" wp14:editId="71D9C116">
                                  <wp:extent cx="2484907" cy="146685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341" cy="152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20F4CE" w14:textId="77777777" w:rsidR="003920CC" w:rsidRDefault="003920CC" w:rsidP="00C6494D">
                            <w:pPr>
                              <w:pStyle w:val="Title"/>
                              <w:pBdr>
                                <w:bottom w:val="single" w:sz="8" w:space="0" w:color="4472C4" w:themeColor="accent1"/>
                              </w:pBdr>
                              <w:jc w:val="center"/>
                            </w:pPr>
                          </w:p>
                          <w:p w14:paraId="6CF10D43" w14:textId="20827B76" w:rsidR="00A361DD" w:rsidRPr="00C6494D" w:rsidRDefault="00C6494D" w:rsidP="00C6494D">
                            <w:pPr>
                              <w:pStyle w:val="Title"/>
                              <w:pBdr>
                                <w:bottom w:val="single" w:sz="8" w:space="0" w:color="4472C4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649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RURAL </w:t>
                            </w:r>
                            <w:r w:rsidR="005107F1" w:rsidRPr="00C649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TRANSIT AGENCY </w:t>
                            </w:r>
                          </w:p>
                          <w:p w14:paraId="5D5C697C" w14:textId="7E8DA07E" w:rsidR="003920CC" w:rsidRPr="00C6494D" w:rsidRDefault="003920CC" w:rsidP="00C6494D">
                            <w:pPr>
                              <w:pStyle w:val="Title"/>
                              <w:pBdr>
                                <w:bottom w:val="single" w:sz="8" w:space="0" w:color="4472C4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6494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CAPITAL IMPROVEMENT PLAN (CIP) MANUAL</w:t>
                            </w:r>
                          </w:p>
                          <w:p w14:paraId="66F197F3" w14:textId="77777777" w:rsidR="005107F1" w:rsidRPr="005107F1" w:rsidRDefault="005107F1" w:rsidP="005107F1"/>
                          <w:p w14:paraId="2BBDF93C" w14:textId="77777777" w:rsidR="005107F1" w:rsidRPr="005107F1" w:rsidRDefault="005107F1" w:rsidP="005107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4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459.35pt;height:239.05pt;z-index:25168793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" filled="f" stroked="f">
                <v:textbox>
                  <w:txbxContent>
                    <w:p w14:paraId="177B8EC6" w14:textId="77777777" w:rsidR="003920CC" w:rsidRDefault="003920CC" w:rsidP="00C6494D">
                      <w:pPr>
                        <w:pStyle w:val="Title"/>
                        <w:pBdr>
                          <w:bottom w:val="single" w:sz="8" w:space="0" w:color="4472C4" w:themeColor="accent1"/>
                        </w:pBd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E684C1" wp14:editId="71D9C116">
                            <wp:extent cx="2484907" cy="146685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9341" cy="152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20F4CE" w14:textId="77777777" w:rsidR="003920CC" w:rsidRDefault="003920CC" w:rsidP="00C6494D">
                      <w:pPr>
                        <w:pStyle w:val="Title"/>
                        <w:pBdr>
                          <w:bottom w:val="single" w:sz="8" w:space="0" w:color="4472C4" w:themeColor="accent1"/>
                        </w:pBdr>
                        <w:jc w:val="center"/>
                      </w:pPr>
                    </w:p>
                    <w:p w14:paraId="6CF10D43" w14:textId="20827B76" w:rsidR="00A361DD" w:rsidRPr="00C6494D" w:rsidRDefault="00C6494D" w:rsidP="00C6494D">
                      <w:pPr>
                        <w:pStyle w:val="Title"/>
                        <w:pBdr>
                          <w:bottom w:val="single" w:sz="8" w:space="0" w:color="4472C4" w:themeColor="accent1"/>
                        </w:pBd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649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RURAL </w:t>
                      </w:r>
                      <w:r w:rsidR="005107F1" w:rsidRPr="00C6494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TRANSIT AGENCY </w:t>
                      </w:r>
                    </w:p>
                    <w:p w14:paraId="5D5C697C" w14:textId="7E8DA07E" w:rsidR="003920CC" w:rsidRPr="00C6494D" w:rsidRDefault="003920CC" w:rsidP="00C6494D">
                      <w:pPr>
                        <w:pStyle w:val="Title"/>
                        <w:pBdr>
                          <w:bottom w:val="single" w:sz="8" w:space="0" w:color="4472C4" w:themeColor="accent1"/>
                        </w:pBd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6494D">
                        <w:rPr>
                          <w:rFonts w:ascii="Arial" w:hAnsi="Arial" w:cs="Arial"/>
                          <w:sz w:val="44"/>
                          <w:szCs w:val="44"/>
                        </w:rPr>
                        <w:t>CAPITAL IMPROVEMENT PLAN (CIP) MANUAL</w:t>
                      </w:r>
                    </w:p>
                    <w:p w14:paraId="66F197F3" w14:textId="77777777" w:rsidR="005107F1" w:rsidRPr="005107F1" w:rsidRDefault="005107F1" w:rsidP="005107F1"/>
                    <w:p w14:paraId="2BBDF93C" w14:textId="77777777" w:rsidR="005107F1" w:rsidRPr="005107F1" w:rsidRDefault="005107F1" w:rsidP="005107F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8D07803" w14:textId="737A81EA" w:rsidR="00A361DD" w:rsidRDefault="00C64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D6F33B" wp14:editId="2C0D01A4">
            <wp:extent cx="5895975" cy="3971925"/>
            <wp:effectExtent l="0" t="0" r="9525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83DB5" w14:textId="20AC27AE" w:rsidR="00A15EC9" w:rsidRDefault="00A361DD" w:rsidP="00A361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74E29">
        <w:rPr>
          <w:rFonts w:ascii="Arial" w:hAnsi="Arial" w:cs="Arial"/>
          <w:sz w:val="24"/>
          <w:szCs w:val="24"/>
        </w:rPr>
        <w:t xml:space="preserve">              </w:t>
      </w:r>
      <w:r w:rsidR="008C05CE">
        <w:rPr>
          <w:rFonts w:ascii="Arial" w:hAnsi="Arial" w:cs="Arial"/>
          <w:sz w:val="24"/>
          <w:szCs w:val="24"/>
        </w:rPr>
        <w:t xml:space="preserve">    </w:t>
      </w:r>
      <w:r>
        <w:rPr>
          <w:noProof/>
        </w:rPr>
        <mc:AlternateContent>
          <mc:Choice Requires="wps">
            <w:drawing>
              <wp:inline distT="0" distB="0" distL="0" distR="0" wp14:anchorId="412FE8A9" wp14:editId="0A04CAF2">
                <wp:extent cx="304800" cy="304800"/>
                <wp:effectExtent l="0" t="0" r="0" b="0"/>
                <wp:docPr id="197" name="AutoShape 4" descr="Signpost with directions into past, present and fu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928B9" id="AutoShape 4" o:spid="_x0000_s1026" alt="Signpost with directions into past, present and fu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895CEBC" wp14:editId="74EA5BA2">
                <wp:extent cx="304800" cy="304800"/>
                <wp:effectExtent l="0" t="0" r="0" b="0"/>
                <wp:docPr id="196" name="AutoShape 3" descr="Signpost with directions into past, present and fu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41751" id="AutoShape 3" o:spid="_x0000_s1026" alt="Signpost with directions into past, present and fu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A15EC9">
        <w:rPr>
          <w:rFonts w:ascii="Arial" w:hAnsi="Arial" w:cs="Arial"/>
          <w:sz w:val="24"/>
          <w:szCs w:val="24"/>
        </w:rPr>
        <w:br w:type="page"/>
      </w:r>
    </w:p>
    <w:p w14:paraId="60384703" w14:textId="77777777" w:rsidR="000E49F2" w:rsidRDefault="000E49F2" w:rsidP="008C05CE">
      <w:pPr>
        <w:pStyle w:val="Heading1"/>
        <w:rPr>
          <w:rFonts w:ascii="Arial" w:hAnsi="Arial" w:cs="Arial"/>
          <w:sz w:val="24"/>
          <w:szCs w:val="24"/>
        </w:rPr>
      </w:pPr>
    </w:p>
    <w:p w14:paraId="18EADAC0" w14:textId="53DCFF3A" w:rsidR="008C05CE" w:rsidRPr="008C05CE" w:rsidRDefault="00524345" w:rsidP="008C05CE">
      <w:pPr>
        <w:pStyle w:val="Heading1"/>
        <w:rPr>
          <w:rFonts w:ascii="Arial" w:hAnsi="Arial" w:cs="Arial"/>
          <w:sz w:val="36"/>
          <w:szCs w:val="36"/>
        </w:rPr>
      </w:pPr>
      <w:r w:rsidRPr="00274E29">
        <w:rPr>
          <w:rFonts w:ascii="Arial" w:hAnsi="Arial" w:cs="Arial"/>
          <w:sz w:val="36"/>
          <w:szCs w:val="36"/>
        </w:rPr>
        <w:t>Introduction</w:t>
      </w:r>
    </w:p>
    <w:p w14:paraId="34DE130C" w14:textId="2B07D2A3" w:rsidR="008C05CE" w:rsidRDefault="008C05CE" w:rsidP="008C0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B4E00A" w14:textId="7165B2A8" w:rsidR="00852B52" w:rsidRDefault="008029DA" w:rsidP="00570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Improvement P</w:t>
      </w:r>
      <w:r w:rsidR="00C50C3F" w:rsidRPr="00C50C3F">
        <w:rPr>
          <w:rFonts w:ascii="Arial" w:hAnsi="Arial" w:cs="Arial"/>
          <w:sz w:val="24"/>
          <w:szCs w:val="24"/>
        </w:rPr>
        <w:t>lanning</w:t>
      </w:r>
      <w:r w:rsidR="004D4B9A">
        <w:rPr>
          <w:rFonts w:ascii="Arial" w:hAnsi="Arial" w:cs="Arial"/>
          <w:sz w:val="24"/>
          <w:szCs w:val="24"/>
        </w:rPr>
        <w:t xml:space="preserve"> (CIP)</w:t>
      </w:r>
      <w:r w:rsidR="00C50C3F" w:rsidRPr="00C50C3F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w:r w:rsidR="00296EB1">
        <w:rPr>
          <w:rFonts w:ascii="Arial" w:hAnsi="Arial" w:cs="Arial"/>
          <w:sz w:val="24"/>
          <w:szCs w:val="24"/>
        </w:rPr>
        <w:t>essential to</w:t>
      </w:r>
      <w:r>
        <w:rPr>
          <w:rFonts w:ascii="Arial" w:hAnsi="Arial" w:cs="Arial"/>
          <w:sz w:val="24"/>
          <w:szCs w:val="24"/>
        </w:rPr>
        <w:t xml:space="preserve"> </w:t>
      </w:r>
      <w:r w:rsidR="00852B52">
        <w:rPr>
          <w:rFonts w:ascii="Arial" w:hAnsi="Arial" w:cs="Arial"/>
          <w:sz w:val="24"/>
          <w:szCs w:val="24"/>
        </w:rPr>
        <w:t>operating</w:t>
      </w:r>
      <w:r>
        <w:rPr>
          <w:rFonts w:ascii="Arial" w:hAnsi="Arial" w:cs="Arial"/>
          <w:sz w:val="24"/>
          <w:szCs w:val="24"/>
        </w:rPr>
        <w:t xml:space="preserve"> a</w:t>
      </w:r>
      <w:r w:rsidR="00852B52">
        <w:rPr>
          <w:rFonts w:ascii="Arial" w:hAnsi="Arial" w:cs="Arial"/>
          <w:sz w:val="24"/>
          <w:szCs w:val="24"/>
        </w:rPr>
        <w:t xml:space="preserve"> successful</w:t>
      </w:r>
      <w:r>
        <w:rPr>
          <w:rFonts w:ascii="Arial" w:hAnsi="Arial" w:cs="Arial"/>
          <w:sz w:val="24"/>
          <w:szCs w:val="24"/>
        </w:rPr>
        <w:t xml:space="preserve"> Transit Agency.</w:t>
      </w:r>
      <w:r w:rsidR="00852B52">
        <w:rPr>
          <w:rFonts w:ascii="Arial" w:hAnsi="Arial" w:cs="Arial"/>
          <w:sz w:val="24"/>
          <w:szCs w:val="24"/>
        </w:rPr>
        <w:t xml:space="preserve"> </w:t>
      </w:r>
      <w:r w:rsidR="00C50C3F" w:rsidRPr="00C50C3F">
        <w:rPr>
          <w:rFonts w:ascii="Arial" w:hAnsi="Arial" w:cs="Arial"/>
          <w:sz w:val="24"/>
          <w:szCs w:val="24"/>
        </w:rPr>
        <w:t xml:space="preserve">The best </w:t>
      </w:r>
      <w:r>
        <w:rPr>
          <w:rFonts w:ascii="Arial" w:hAnsi="Arial" w:cs="Arial"/>
          <w:sz w:val="24"/>
          <w:szCs w:val="24"/>
        </w:rPr>
        <w:t xml:space="preserve">CIP </w:t>
      </w:r>
      <w:r w:rsidR="00C50C3F" w:rsidRPr="00C50C3F">
        <w:rPr>
          <w:rFonts w:ascii="Arial" w:hAnsi="Arial" w:cs="Arial"/>
          <w:sz w:val="24"/>
          <w:szCs w:val="24"/>
        </w:rPr>
        <w:t xml:space="preserve">processes integrate human services </w:t>
      </w:r>
      <w:r>
        <w:rPr>
          <w:rFonts w:ascii="Arial" w:hAnsi="Arial" w:cs="Arial"/>
          <w:sz w:val="24"/>
          <w:szCs w:val="24"/>
        </w:rPr>
        <w:t>and other community service needs</w:t>
      </w:r>
      <w:r w:rsidR="00C50C3F" w:rsidRPr="00C50C3F">
        <w:rPr>
          <w:rFonts w:ascii="Arial" w:hAnsi="Arial" w:cs="Arial"/>
          <w:sz w:val="24"/>
          <w:szCs w:val="24"/>
        </w:rPr>
        <w:t xml:space="preserve">. </w:t>
      </w:r>
      <w:r w:rsidR="007E5BB9">
        <w:rPr>
          <w:rFonts w:ascii="Arial" w:hAnsi="Arial" w:cs="Arial"/>
          <w:sz w:val="24"/>
          <w:szCs w:val="24"/>
        </w:rPr>
        <w:t xml:space="preserve">This manual is a </w:t>
      </w:r>
      <w:r w:rsidR="001F4020">
        <w:rPr>
          <w:rFonts w:ascii="Arial" w:hAnsi="Arial" w:cs="Arial"/>
          <w:sz w:val="24"/>
          <w:szCs w:val="24"/>
        </w:rPr>
        <w:t xml:space="preserve">workbook and </w:t>
      </w:r>
      <w:r w:rsidR="007E5BB9">
        <w:rPr>
          <w:rFonts w:ascii="Arial" w:hAnsi="Arial" w:cs="Arial"/>
          <w:sz w:val="24"/>
          <w:szCs w:val="24"/>
        </w:rPr>
        <w:t xml:space="preserve">guide for developing </w:t>
      </w:r>
      <w:r w:rsidR="001F4020">
        <w:rPr>
          <w:rFonts w:ascii="Arial" w:hAnsi="Arial" w:cs="Arial"/>
          <w:sz w:val="24"/>
          <w:szCs w:val="24"/>
        </w:rPr>
        <w:t>your</w:t>
      </w:r>
      <w:r w:rsidR="007E5BB9">
        <w:rPr>
          <w:rFonts w:ascii="Arial" w:hAnsi="Arial" w:cs="Arial"/>
          <w:sz w:val="24"/>
          <w:szCs w:val="24"/>
        </w:rPr>
        <w:t xml:space="preserve"> CIP. </w:t>
      </w:r>
      <w:r w:rsidR="001F4020">
        <w:rPr>
          <w:rFonts w:ascii="Arial" w:hAnsi="Arial" w:cs="Arial"/>
          <w:sz w:val="24"/>
          <w:szCs w:val="24"/>
        </w:rPr>
        <w:t xml:space="preserve">Transit capital assets </w:t>
      </w:r>
      <w:r w:rsidR="00AF6415">
        <w:rPr>
          <w:rFonts w:ascii="Arial" w:hAnsi="Arial" w:cs="Arial"/>
          <w:sz w:val="24"/>
          <w:szCs w:val="24"/>
        </w:rPr>
        <w:t>include</w:t>
      </w:r>
      <w:r w:rsidR="007E5BB9">
        <w:rPr>
          <w:rFonts w:ascii="Arial" w:hAnsi="Arial" w:cs="Arial"/>
          <w:sz w:val="24"/>
          <w:szCs w:val="24"/>
        </w:rPr>
        <w:t xml:space="preserve"> </w:t>
      </w:r>
      <w:r w:rsidR="001F4020">
        <w:rPr>
          <w:rFonts w:ascii="Arial" w:hAnsi="Arial" w:cs="Arial"/>
          <w:sz w:val="24"/>
          <w:szCs w:val="24"/>
        </w:rPr>
        <w:t>three categories</w:t>
      </w:r>
      <w:r w:rsidR="00A52430">
        <w:rPr>
          <w:rFonts w:ascii="Arial" w:hAnsi="Arial" w:cs="Arial"/>
          <w:sz w:val="24"/>
          <w:szCs w:val="24"/>
        </w:rPr>
        <w:t>,</w:t>
      </w:r>
      <w:r w:rsidR="00AF6415">
        <w:rPr>
          <w:rFonts w:ascii="Arial" w:hAnsi="Arial" w:cs="Arial"/>
          <w:sz w:val="24"/>
          <w:szCs w:val="24"/>
        </w:rPr>
        <w:t xml:space="preserve"> as listed below</w:t>
      </w:r>
      <w:r w:rsidR="00852B52">
        <w:rPr>
          <w:rFonts w:ascii="Arial" w:hAnsi="Arial" w:cs="Arial"/>
          <w:sz w:val="24"/>
          <w:szCs w:val="24"/>
        </w:rPr>
        <w:t>:</w:t>
      </w:r>
      <w:r w:rsidR="007E5BB9" w:rsidRPr="00733A17">
        <w:rPr>
          <w:rFonts w:ascii="Arial" w:hAnsi="Arial" w:cs="Arial"/>
          <w:sz w:val="24"/>
          <w:szCs w:val="24"/>
        </w:rPr>
        <w:t xml:space="preserve"> </w:t>
      </w:r>
    </w:p>
    <w:p w14:paraId="60A6C955" w14:textId="475CEF89" w:rsidR="00852B52" w:rsidRPr="00852B52" w:rsidRDefault="00852B52" w:rsidP="001352C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52B52">
        <w:rPr>
          <w:rFonts w:ascii="Arial" w:hAnsi="Arial" w:cs="Arial"/>
          <w:sz w:val="24"/>
          <w:szCs w:val="24"/>
        </w:rPr>
        <w:t>R</w:t>
      </w:r>
      <w:r w:rsidR="007E5BB9" w:rsidRPr="00852B52">
        <w:rPr>
          <w:rFonts w:ascii="Arial" w:hAnsi="Arial" w:cs="Arial"/>
          <w:sz w:val="24"/>
          <w:szCs w:val="24"/>
        </w:rPr>
        <w:t>olling stock such as buses and vans</w:t>
      </w:r>
      <w:r w:rsidR="001F4020" w:rsidRPr="00852B52">
        <w:rPr>
          <w:rFonts w:ascii="Arial" w:hAnsi="Arial" w:cs="Arial"/>
          <w:sz w:val="24"/>
          <w:szCs w:val="24"/>
        </w:rPr>
        <w:t xml:space="preserve"> </w:t>
      </w:r>
    </w:p>
    <w:p w14:paraId="3C053409" w14:textId="17156E26" w:rsidR="00852B52" w:rsidRPr="00852B52" w:rsidRDefault="00852B52" w:rsidP="001352C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52B52">
        <w:rPr>
          <w:rFonts w:ascii="Arial" w:hAnsi="Arial" w:cs="Arial"/>
          <w:sz w:val="24"/>
          <w:szCs w:val="24"/>
        </w:rPr>
        <w:t>F</w:t>
      </w:r>
      <w:r w:rsidR="007E5BB9" w:rsidRPr="00852B52">
        <w:rPr>
          <w:rFonts w:ascii="Arial" w:hAnsi="Arial" w:cs="Arial"/>
          <w:sz w:val="24"/>
          <w:szCs w:val="24"/>
        </w:rPr>
        <w:t xml:space="preserve">acilities </w:t>
      </w:r>
    </w:p>
    <w:p w14:paraId="4AF28520" w14:textId="09CE38F1" w:rsidR="00852B52" w:rsidRPr="00852B52" w:rsidRDefault="00852B52" w:rsidP="001352C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52B52">
        <w:rPr>
          <w:rFonts w:ascii="Arial" w:hAnsi="Arial" w:cs="Arial"/>
          <w:sz w:val="24"/>
          <w:szCs w:val="24"/>
        </w:rPr>
        <w:t>E</w:t>
      </w:r>
      <w:r w:rsidR="007E5BB9" w:rsidRPr="00852B52">
        <w:rPr>
          <w:rFonts w:ascii="Arial" w:hAnsi="Arial" w:cs="Arial"/>
          <w:sz w:val="24"/>
          <w:szCs w:val="24"/>
        </w:rPr>
        <w:t>quipment</w:t>
      </w:r>
      <w:r w:rsidRPr="00852B52">
        <w:rPr>
          <w:rFonts w:ascii="Arial" w:hAnsi="Arial" w:cs="Arial"/>
          <w:sz w:val="24"/>
          <w:szCs w:val="24"/>
        </w:rPr>
        <w:t xml:space="preserve"> and Technology</w:t>
      </w:r>
      <w:r w:rsidR="007E5BB9" w:rsidRPr="00852B52">
        <w:rPr>
          <w:rFonts w:ascii="Arial" w:hAnsi="Arial" w:cs="Arial"/>
          <w:sz w:val="24"/>
          <w:szCs w:val="24"/>
        </w:rPr>
        <w:t xml:space="preserve"> such as vehicle lifts</w:t>
      </w:r>
      <w:r w:rsidR="001F4020" w:rsidRPr="00852B52">
        <w:rPr>
          <w:rFonts w:ascii="Arial" w:hAnsi="Arial" w:cs="Arial"/>
          <w:sz w:val="24"/>
          <w:szCs w:val="24"/>
        </w:rPr>
        <w:t>,</w:t>
      </w:r>
      <w:r w:rsidR="007E5BB9" w:rsidRPr="00852B52">
        <w:rPr>
          <w:rFonts w:ascii="Arial" w:hAnsi="Arial" w:cs="Arial"/>
          <w:sz w:val="24"/>
          <w:szCs w:val="24"/>
        </w:rPr>
        <w:t xml:space="preserve"> diagnostic </w:t>
      </w:r>
      <w:r w:rsidR="001F4020" w:rsidRPr="00852B52">
        <w:rPr>
          <w:rFonts w:ascii="Arial" w:hAnsi="Arial" w:cs="Arial"/>
          <w:sz w:val="24"/>
          <w:szCs w:val="24"/>
        </w:rPr>
        <w:t>equipment, and</w:t>
      </w:r>
      <w:r w:rsidR="00296EB1">
        <w:rPr>
          <w:rFonts w:ascii="Arial" w:hAnsi="Arial" w:cs="Arial"/>
          <w:sz w:val="24"/>
          <w:szCs w:val="24"/>
        </w:rPr>
        <w:t xml:space="preserve"> </w:t>
      </w:r>
      <w:r w:rsidR="001F4020" w:rsidRPr="00852B52">
        <w:rPr>
          <w:rFonts w:ascii="Arial" w:hAnsi="Arial" w:cs="Arial"/>
          <w:sz w:val="24"/>
          <w:szCs w:val="24"/>
        </w:rPr>
        <w:t>hardware/software</w:t>
      </w:r>
      <w:r w:rsidR="007E5BB9" w:rsidRPr="00852B52">
        <w:rPr>
          <w:rFonts w:ascii="Arial" w:hAnsi="Arial" w:cs="Arial"/>
          <w:sz w:val="24"/>
          <w:szCs w:val="24"/>
        </w:rPr>
        <w:t xml:space="preserve">. </w:t>
      </w:r>
    </w:p>
    <w:p w14:paraId="1299945B" w14:textId="4E74CD11" w:rsidR="008029DA" w:rsidRDefault="005E3F18" w:rsidP="00570257">
      <w:pPr>
        <w:rPr>
          <w:rFonts w:ascii="Arial" w:hAnsi="Arial" w:cs="Arial"/>
          <w:sz w:val="24"/>
          <w:szCs w:val="24"/>
        </w:rPr>
      </w:pPr>
      <w:r w:rsidRPr="005E3F18">
        <w:rPr>
          <w:rFonts w:ascii="Arial" w:hAnsi="Arial" w:cs="Arial"/>
          <w:sz w:val="24"/>
          <w:szCs w:val="24"/>
        </w:rPr>
        <w:t>Assets</w:t>
      </w:r>
      <w:r>
        <w:rPr>
          <w:rFonts w:ascii="Arial" w:hAnsi="Arial" w:cs="Arial"/>
          <w:sz w:val="24"/>
          <w:szCs w:val="24"/>
        </w:rPr>
        <w:t xml:space="preserve"> </w:t>
      </w:r>
      <w:r w:rsidR="007E5BB9" w:rsidRPr="00733A17">
        <w:rPr>
          <w:rFonts w:ascii="Arial" w:hAnsi="Arial" w:cs="Arial"/>
          <w:sz w:val="24"/>
          <w:szCs w:val="24"/>
        </w:rPr>
        <w:t xml:space="preserve">are funded through </w:t>
      </w:r>
      <w:r w:rsidR="007E5BB9" w:rsidRPr="00C84A7C">
        <w:rPr>
          <w:rFonts w:ascii="Arial" w:hAnsi="Arial" w:cs="Arial"/>
          <w:sz w:val="24"/>
          <w:szCs w:val="24"/>
        </w:rPr>
        <w:t xml:space="preserve">various local sources </w:t>
      </w:r>
      <w:r>
        <w:rPr>
          <w:rFonts w:ascii="Arial" w:hAnsi="Arial" w:cs="Arial"/>
          <w:sz w:val="24"/>
          <w:szCs w:val="24"/>
        </w:rPr>
        <w:t>such as</w:t>
      </w:r>
      <w:r w:rsidR="007E5BB9" w:rsidRPr="00C84A7C">
        <w:rPr>
          <w:rFonts w:ascii="Arial" w:hAnsi="Arial" w:cs="Arial"/>
          <w:sz w:val="24"/>
          <w:szCs w:val="24"/>
        </w:rPr>
        <w:t xml:space="preserve"> farebox revenues</w:t>
      </w:r>
      <w:r w:rsidR="001F4020">
        <w:rPr>
          <w:rFonts w:ascii="Arial" w:hAnsi="Arial" w:cs="Arial"/>
          <w:sz w:val="24"/>
          <w:szCs w:val="24"/>
        </w:rPr>
        <w:t>,</w:t>
      </w:r>
      <w:r w:rsidR="004D4B9A">
        <w:rPr>
          <w:rFonts w:ascii="Arial" w:hAnsi="Arial" w:cs="Arial"/>
          <w:sz w:val="24"/>
          <w:szCs w:val="24"/>
        </w:rPr>
        <w:t xml:space="preserve"> </w:t>
      </w:r>
      <w:r w:rsidR="007E5BB9" w:rsidRPr="00733A17">
        <w:rPr>
          <w:rFonts w:ascii="Arial" w:hAnsi="Arial" w:cs="Arial"/>
          <w:sz w:val="24"/>
          <w:szCs w:val="24"/>
        </w:rPr>
        <w:t xml:space="preserve">state </w:t>
      </w:r>
      <w:r w:rsidR="007E5BB9" w:rsidRPr="004D4B9A">
        <w:rPr>
          <w:rFonts w:ascii="Arial" w:hAnsi="Arial" w:cs="Arial"/>
          <w:sz w:val="24"/>
          <w:szCs w:val="24"/>
        </w:rPr>
        <w:t>and</w:t>
      </w:r>
      <w:r w:rsidR="007E5BB9" w:rsidRPr="00733A17">
        <w:rPr>
          <w:rFonts w:ascii="Arial" w:hAnsi="Arial" w:cs="Arial"/>
          <w:sz w:val="24"/>
          <w:szCs w:val="24"/>
        </w:rPr>
        <w:t xml:space="preserve"> federal </w:t>
      </w:r>
      <w:r w:rsidR="007E5BB9">
        <w:rPr>
          <w:rFonts w:ascii="Arial" w:hAnsi="Arial" w:cs="Arial"/>
          <w:sz w:val="24"/>
          <w:szCs w:val="24"/>
        </w:rPr>
        <w:t xml:space="preserve">grant </w:t>
      </w:r>
      <w:r w:rsidR="007E5BB9" w:rsidRPr="00733A17">
        <w:rPr>
          <w:rFonts w:ascii="Arial" w:hAnsi="Arial" w:cs="Arial"/>
          <w:sz w:val="24"/>
          <w:szCs w:val="24"/>
        </w:rPr>
        <w:t>programs</w:t>
      </w:r>
      <w:r w:rsidR="004D4B9A">
        <w:rPr>
          <w:rFonts w:ascii="Arial" w:hAnsi="Arial" w:cs="Arial"/>
          <w:sz w:val="24"/>
          <w:szCs w:val="24"/>
        </w:rPr>
        <w:t>, and donations</w:t>
      </w:r>
      <w:r w:rsidR="007E5BB9" w:rsidRPr="00733A17">
        <w:rPr>
          <w:rFonts w:ascii="Arial" w:hAnsi="Arial" w:cs="Arial"/>
          <w:sz w:val="24"/>
          <w:szCs w:val="24"/>
        </w:rPr>
        <w:t xml:space="preserve">. </w:t>
      </w:r>
      <w:r w:rsidR="00570257">
        <w:rPr>
          <w:rFonts w:ascii="Arial" w:hAnsi="Arial" w:cs="Arial"/>
          <w:sz w:val="24"/>
          <w:szCs w:val="24"/>
        </w:rPr>
        <w:t xml:space="preserve">The </w:t>
      </w:r>
      <w:r w:rsidR="00570257" w:rsidRPr="00C50C3F">
        <w:rPr>
          <w:rFonts w:ascii="Arial" w:hAnsi="Arial" w:cs="Arial"/>
          <w:sz w:val="24"/>
          <w:szCs w:val="24"/>
        </w:rPr>
        <w:t xml:space="preserve">basic </w:t>
      </w:r>
      <w:r w:rsidR="001F4020">
        <w:rPr>
          <w:rFonts w:ascii="Arial" w:hAnsi="Arial" w:cs="Arial"/>
          <w:sz w:val="24"/>
          <w:szCs w:val="24"/>
        </w:rPr>
        <w:t>document</w:t>
      </w:r>
      <w:r w:rsidR="004D4B9A">
        <w:rPr>
          <w:rFonts w:ascii="Arial" w:hAnsi="Arial" w:cs="Arial"/>
          <w:sz w:val="24"/>
          <w:szCs w:val="24"/>
        </w:rPr>
        <w:t>ation</w:t>
      </w:r>
      <w:r w:rsidR="00570257" w:rsidRPr="00C50C3F">
        <w:rPr>
          <w:rFonts w:ascii="Arial" w:hAnsi="Arial" w:cs="Arial"/>
          <w:sz w:val="24"/>
          <w:szCs w:val="24"/>
        </w:rPr>
        <w:t xml:space="preserve"> common</w:t>
      </w:r>
      <w:r w:rsidR="001F4020">
        <w:rPr>
          <w:rFonts w:ascii="Arial" w:hAnsi="Arial" w:cs="Arial"/>
          <w:sz w:val="24"/>
          <w:szCs w:val="24"/>
        </w:rPr>
        <w:t>ly used in creating a</w:t>
      </w:r>
      <w:r w:rsidR="00570257" w:rsidRPr="00C50C3F">
        <w:rPr>
          <w:rFonts w:ascii="Arial" w:hAnsi="Arial" w:cs="Arial"/>
          <w:sz w:val="24"/>
          <w:szCs w:val="24"/>
        </w:rPr>
        <w:t xml:space="preserve"> </w:t>
      </w:r>
      <w:r w:rsidR="001F4020">
        <w:rPr>
          <w:rFonts w:ascii="Arial" w:hAnsi="Arial" w:cs="Arial"/>
          <w:sz w:val="24"/>
          <w:szCs w:val="24"/>
        </w:rPr>
        <w:t>CIP</w:t>
      </w:r>
      <w:r w:rsidR="00570257">
        <w:rPr>
          <w:rFonts w:ascii="Arial" w:hAnsi="Arial" w:cs="Arial"/>
          <w:sz w:val="24"/>
          <w:szCs w:val="24"/>
        </w:rPr>
        <w:t xml:space="preserve"> </w:t>
      </w:r>
      <w:r w:rsidR="00B33160">
        <w:rPr>
          <w:rFonts w:ascii="Arial" w:hAnsi="Arial" w:cs="Arial"/>
          <w:sz w:val="24"/>
          <w:szCs w:val="24"/>
        </w:rPr>
        <w:t>is</w:t>
      </w:r>
      <w:r w:rsidR="00570257">
        <w:rPr>
          <w:rFonts w:ascii="Arial" w:hAnsi="Arial" w:cs="Arial"/>
          <w:sz w:val="24"/>
          <w:szCs w:val="24"/>
        </w:rPr>
        <w:t xml:space="preserve"> detailed in the diagram below.</w:t>
      </w:r>
    </w:p>
    <w:p w14:paraId="36C80427" w14:textId="77777777" w:rsidR="00701865" w:rsidRDefault="00701865" w:rsidP="00570257">
      <w:pPr>
        <w:rPr>
          <w:rFonts w:ascii="Arial" w:hAnsi="Arial" w:cs="Arial"/>
        </w:rPr>
      </w:pPr>
    </w:p>
    <w:p w14:paraId="11314677" w14:textId="75AA269E" w:rsidR="005311CD" w:rsidRDefault="003920CC" w:rsidP="00531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41A3" wp14:editId="5DCA5F1E">
                <wp:simplePos x="0" y="0"/>
                <wp:positionH relativeFrom="column">
                  <wp:posOffset>3878580</wp:posOffset>
                </wp:positionH>
                <wp:positionV relativeFrom="paragraph">
                  <wp:posOffset>95885</wp:posOffset>
                </wp:positionV>
                <wp:extent cx="2303145" cy="1577340"/>
                <wp:effectExtent l="0" t="0" r="20955" b="2286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5773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21FE5F" w14:textId="77777777" w:rsidR="005311CD" w:rsidRDefault="005311CD" w:rsidP="005311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Urban</w:t>
                            </w:r>
                          </w:p>
                          <w:p w14:paraId="2A287E25" w14:textId="77777777" w:rsidR="005311CD" w:rsidRPr="006769EE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Urban planning done by metropolitan planning organizations (MPOs).</w:t>
                            </w:r>
                          </w:p>
                          <w:p w14:paraId="6E7C200A" w14:textId="77777777" w:rsidR="005311CD" w:rsidRPr="006769EE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Established Requirements and processes.</w:t>
                            </w:r>
                            <w:r w:rsidRPr="006769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841A3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7" type="#_x0000_t109" style="position:absolute;margin-left:305.4pt;margin-top:7.55pt;width:181.35pt;height:1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" fillcolor="window" strokecolor="windowText" strokeweight="1pt">
                <v:textbox>
                  <w:txbxContent>
                    <w:p w14:paraId="6321FE5F" w14:textId="77777777" w:rsidR="005311CD" w:rsidRDefault="005311CD" w:rsidP="005311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Urban</w:t>
                      </w:r>
                    </w:p>
                    <w:p w14:paraId="2A287E25" w14:textId="77777777" w:rsidR="005311CD" w:rsidRPr="006769EE" w:rsidRDefault="005311CD" w:rsidP="005311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Urban planning done by metropolitan planning organizations (MPOs).</w:t>
                      </w:r>
                    </w:p>
                    <w:p w14:paraId="6E7C200A" w14:textId="77777777" w:rsidR="005311CD" w:rsidRPr="006769EE" w:rsidRDefault="005311CD" w:rsidP="005311C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Established Requirements and processes.</w:t>
                      </w:r>
                      <w:r w:rsidRPr="006769EE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D162" wp14:editId="37AFF91C">
                <wp:simplePos x="0" y="0"/>
                <wp:positionH relativeFrom="column">
                  <wp:posOffset>30480</wp:posOffset>
                </wp:positionH>
                <wp:positionV relativeFrom="paragraph">
                  <wp:posOffset>95885</wp:posOffset>
                </wp:positionV>
                <wp:extent cx="3847465" cy="1584960"/>
                <wp:effectExtent l="0" t="0" r="19685" b="152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15849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A4CE" w14:textId="77777777" w:rsidR="005311CD" w:rsidRDefault="005311CD" w:rsidP="005311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Rural Transit Systems</w:t>
                            </w:r>
                          </w:p>
                          <w:p w14:paraId="1E0B5598" w14:textId="77777777" w:rsidR="005311CD" w:rsidRPr="00664302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Coordinated Human Service Transportation Plan</w:t>
                            </w:r>
                          </w:p>
                          <w:p w14:paraId="33DF6B21" w14:textId="7CE1EA8F" w:rsidR="005311CD" w:rsidRPr="00664302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State Transportation Improvement Program</w:t>
                            </w:r>
                            <w:r w:rsidR="005E3F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E3F18" w:rsidRPr="00AF6415">
                              <w:rPr>
                                <w:rFonts w:ascii="Arial" w:hAnsi="Arial" w:cs="Arial"/>
                              </w:rPr>
                              <w:t>(STIP)</w:t>
                            </w:r>
                          </w:p>
                          <w:p w14:paraId="1D1DB2B2" w14:textId="77777777" w:rsidR="005311CD" w:rsidRPr="00664302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Transit Service Plan</w:t>
                            </w:r>
                          </w:p>
                          <w:p w14:paraId="175D2B1C" w14:textId="77777777" w:rsidR="005311CD" w:rsidRPr="005E0382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Public Transportation Agency Safety Plan (PTASP)</w:t>
                            </w:r>
                          </w:p>
                          <w:p w14:paraId="6C4B9FD8" w14:textId="77777777" w:rsidR="005311CD" w:rsidRPr="005D15A4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Transit Asset Management Plan (TAM)</w:t>
                            </w:r>
                          </w:p>
                          <w:p w14:paraId="2C401708" w14:textId="77777777" w:rsidR="005311CD" w:rsidRPr="00664302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Transit Technology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D162" id="Flowchart: Process 5" o:spid="_x0000_s1028" type="#_x0000_t109" style="position:absolute;margin-left:2.4pt;margin-top:7.55pt;width:302.95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" fillcolor="window" strokecolor="windowText" strokeweight="1pt">
                <v:textbox>
                  <w:txbxContent>
                    <w:p w14:paraId="56BCA4CE" w14:textId="77777777" w:rsidR="005311CD" w:rsidRDefault="005311CD" w:rsidP="005311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Rural Transit Systems</w:t>
                      </w:r>
                    </w:p>
                    <w:p w14:paraId="1E0B5598" w14:textId="77777777" w:rsidR="005311CD" w:rsidRPr="00664302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Coordinated Human Service Transportation Plan</w:t>
                      </w:r>
                    </w:p>
                    <w:p w14:paraId="33DF6B21" w14:textId="7CE1EA8F" w:rsidR="005311CD" w:rsidRPr="00664302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State Transportation Improvement Program</w:t>
                      </w:r>
                      <w:r w:rsidR="005E3F18">
                        <w:rPr>
                          <w:rFonts w:ascii="Arial" w:hAnsi="Arial" w:cs="Arial"/>
                        </w:rPr>
                        <w:t xml:space="preserve"> </w:t>
                      </w:r>
                      <w:r w:rsidR="005E3F18" w:rsidRPr="00AF6415">
                        <w:rPr>
                          <w:rFonts w:ascii="Arial" w:hAnsi="Arial" w:cs="Arial"/>
                        </w:rPr>
                        <w:t>(STIP)</w:t>
                      </w:r>
                    </w:p>
                    <w:p w14:paraId="1D1DB2B2" w14:textId="77777777" w:rsidR="005311CD" w:rsidRPr="00664302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Transit Service Plan</w:t>
                      </w:r>
                    </w:p>
                    <w:p w14:paraId="175D2B1C" w14:textId="77777777" w:rsidR="005311CD" w:rsidRPr="005E0382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Public Transportation Agency Safety Plan (PTASP)</w:t>
                      </w:r>
                    </w:p>
                    <w:p w14:paraId="6C4B9FD8" w14:textId="77777777" w:rsidR="005311CD" w:rsidRPr="005D15A4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Transit Asset Management Plan (TAM)</w:t>
                      </w:r>
                    </w:p>
                    <w:p w14:paraId="2C401708" w14:textId="77777777" w:rsidR="005311CD" w:rsidRPr="00664302" w:rsidRDefault="005311CD" w:rsidP="00531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Transit Technology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2A69102F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1B9EA375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2FF184D0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5F80FA13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720694EC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018C22C4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781E6495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4105AEDA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1211B6D7" w14:textId="78A91F41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315989A3" w14:textId="0B20EA91" w:rsidR="008029DA" w:rsidRDefault="008029DA" w:rsidP="00531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4CB096" wp14:editId="74F480A2">
                <wp:simplePos x="0" y="0"/>
                <wp:positionH relativeFrom="column">
                  <wp:posOffset>2914651</wp:posOffset>
                </wp:positionH>
                <wp:positionV relativeFrom="paragraph">
                  <wp:posOffset>6350</wp:posOffset>
                </wp:positionV>
                <wp:extent cx="381000" cy="551180"/>
                <wp:effectExtent l="19050" t="19050" r="38100" b="39370"/>
                <wp:wrapNone/>
                <wp:docPr id="15" name="Arrow: Up-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51180"/>
                        </a:xfrm>
                        <a:prstGeom prst="up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3F0D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15" o:spid="_x0000_s1026" type="#_x0000_t70" style="position:absolute;margin-left:229.5pt;margin-top:.5pt;width:30pt;height:4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" adj=",7465" fillcolor="#4472c4" strokecolor="#2f528f" strokeweight="1pt"/>
            </w:pict>
          </mc:Fallback>
        </mc:AlternateContent>
      </w:r>
    </w:p>
    <w:p w14:paraId="4CA0212F" w14:textId="02D0268B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4D7F8362" w14:textId="161A766C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2FE01594" w14:textId="0663609E" w:rsidR="005311CD" w:rsidRDefault="00AF6415" w:rsidP="00531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9BB6F" wp14:editId="62F7C268">
                <wp:simplePos x="0" y="0"/>
                <wp:positionH relativeFrom="column">
                  <wp:posOffset>66675</wp:posOffset>
                </wp:positionH>
                <wp:positionV relativeFrom="paragraph">
                  <wp:posOffset>10795</wp:posOffset>
                </wp:positionV>
                <wp:extent cx="6115931" cy="1752600"/>
                <wp:effectExtent l="0" t="0" r="1841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931" cy="1752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31C51" w14:textId="77777777" w:rsidR="005311CD" w:rsidRDefault="005311CD" w:rsidP="005311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Project Planning and Programming</w:t>
                            </w:r>
                          </w:p>
                          <w:p w14:paraId="3872310F" w14:textId="39985580" w:rsidR="005311CD" w:rsidRDefault="005311CD" w:rsidP="005311C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Capital Improvement Plan (CIP)</w:t>
                            </w:r>
                            <w:r w:rsidR="005E3F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57DD75A" w14:textId="1FA2919D" w:rsidR="00AF6415" w:rsidRPr="00AF6415" w:rsidRDefault="00AF6415" w:rsidP="00AF64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Rolling Stock</w:t>
                            </w:r>
                          </w:p>
                          <w:p w14:paraId="0FD0D9EE" w14:textId="18E18FC3" w:rsidR="005311CD" w:rsidRDefault="005311CD" w:rsidP="005311CD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Facilit</w:t>
                            </w:r>
                            <w:r w:rsidR="00AF6415">
                              <w:rPr>
                                <w:rFonts w:ascii="Arial" w:hAnsi="Arial" w:cs="Arial"/>
                              </w:rPr>
                              <w:t>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Remodel</w:t>
                            </w:r>
                            <w:r w:rsidR="00AF64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Projects</w:t>
                            </w:r>
                            <w:r w:rsidR="005E3F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142601A" w14:textId="321AF3F1" w:rsidR="005311CD" w:rsidRDefault="005311CD" w:rsidP="00AF64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Equipment</w:t>
                            </w:r>
                            <w:r w:rsidR="005E3F18">
                              <w:rPr>
                                <w:rFonts w:ascii="Arial" w:hAnsi="Arial" w:cs="Arial"/>
                              </w:rPr>
                              <w:t xml:space="preserve"> and Technology</w:t>
                            </w:r>
                          </w:p>
                          <w:p w14:paraId="4F0D4429" w14:textId="46012BE8" w:rsidR="003B285A" w:rsidRPr="00AF6415" w:rsidRDefault="003B285A" w:rsidP="00AF641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BB6F" id="Flowchart: Process 1" o:spid="_x0000_s1029" type="#_x0000_t109" style="position:absolute;margin-left:5.25pt;margin-top:.85pt;width:481.5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" fillcolor="window" strokecolor="windowText" strokeweight="1pt">
                <v:textbox>
                  <w:txbxContent>
                    <w:p w14:paraId="3D531C51" w14:textId="77777777" w:rsidR="005311CD" w:rsidRDefault="005311CD" w:rsidP="005311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Project Planning and Programming</w:t>
                      </w:r>
                    </w:p>
                    <w:p w14:paraId="3872310F" w14:textId="39985580" w:rsidR="005311CD" w:rsidRDefault="005311CD" w:rsidP="005311C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Capital Improvement Plan (CIP)</w:t>
                      </w:r>
                      <w:r w:rsidR="005E3F1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57DD75A" w14:textId="1FA2919D" w:rsidR="00AF6415" w:rsidRPr="00AF6415" w:rsidRDefault="00AF6415" w:rsidP="00AF641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Rolling Stock</w:t>
                      </w:r>
                    </w:p>
                    <w:p w14:paraId="0FD0D9EE" w14:textId="18E18FC3" w:rsidR="005311CD" w:rsidRDefault="005311CD" w:rsidP="005311CD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Facilit</w:t>
                      </w:r>
                      <w:r w:rsidR="00AF6415">
                        <w:rPr>
                          <w:rFonts w:ascii="Arial" w:hAnsi="Arial" w:cs="Arial"/>
                        </w:rPr>
                        <w:t>ies</w:t>
                      </w:r>
                      <w:r>
                        <w:rPr>
                          <w:rFonts w:ascii="Arial" w:hAnsi="Arial" w:cs="Arial"/>
                        </w:rPr>
                        <w:t xml:space="preserve"> and Remodel</w:t>
                      </w:r>
                      <w:r w:rsidR="00AF641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Projects</w:t>
                      </w:r>
                      <w:r w:rsidR="005E3F1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142601A" w14:textId="321AF3F1" w:rsidR="005311CD" w:rsidRDefault="005311CD" w:rsidP="00AF641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Equipment</w:t>
                      </w:r>
                      <w:r w:rsidR="005E3F18">
                        <w:rPr>
                          <w:rFonts w:ascii="Arial" w:hAnsi="Arial" w:cs="Arial"/>
                        </w:rPr>
                        <w:t xml:space="preserve"> and Technology</w:t>
                      </w:r>
                    </w:p>
                    <w:p w14:paraId="4F0D4429" w14:textId="46012BE8" w:rsidR="003B285A" w:rsidRPr="00AF6415" w:rsidRDefault="003B285A" w:rsidP="00AF641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</w:p>
    <w:p w14:paraId="42A8937A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582E7873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09CFB869" w14:textId="77777777" w:rsidR="005311CD" w:rsidRDefault="005311CD" w:rsidP="005311CD">
      <w:pPr>
        <w:spacing w:after="0" w:line="240" w:lineRule="auto"/>
        <w:rPr>
          <w:rFonts w:ascii="Arial" w:hAnsi="Arial" w:cs="Arial"/>
        </w:rPr>
      </w:pPr>
    </w:p>
    <w:p w14:paraId="3682820E" w14:textId="01E24B17" w:rsidR="005311CD" w:rsidRDefault="005311CD" w:rsidP="00733A17">
      <w:pPr>
        <w:spacing w:after="0" w:line="240" w:lineRule="auto"/>
        <w:rPr>
          <w:rFonts w:ascii="Arial" w:hAnsi="Arial" w:cs="Arial"/>
        </w:rPr>
      </w:pPr>
    </w:p>
    <w:p w14:paraId="61676BA6" w14:textId="77777777" w:rsidR="005311CD" w:rsidRDefault="005311CD" w:rsidP="00733A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14F07" w14:textId="77777777" w:rsidR="003920CC" w:rsidRDefault="003920CC" w:rsidP="00733A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B84AC" w14:textId="77777777" w:rsidR="008029DA" w:rsidRDefault="008029DA" w:rsidP="00802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EAD745" w14:textId="77777777" w:rsidR="008029DA" w:rsidRDefault="008029DA" w:rsidP="00802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EBC238" w14:textId="77777777" w:rsidR="008029DA" w:rsidRDefault="008029DA" w:rsidP="00802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3502A" w14:textId="77777777" w:rsidR="008029DA" w:rsidRDefault="008029DA" w:rsidP="00802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C697BE" w14:textId="7964A495" w:rsidR="00570257" w:rsidRDefault="00570257" w:rsidP="00802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879B5B" w14:textId="2F2531EE" w:rsidR="000F269A" w:rsidRPr="004326BC" w:rsidRDefault="000F269A" w:rsidP="000F26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Your</w:t>
      </w:r>
      <w:r w:rsidRPr="004326B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finalized </w:t>
      </w:r>
      <w:r w:rsidRPr="004326BC">
        <w:rPr>
          <w:rFonts w:ascii="Arial" w:eastAsia="Times New Roman" w:hAnsi="Arial" w:cs="Arial"/>
          <w:sz w:val="24"/>
          <w:szCs w:val="24"/>
        </w:rPr>
        <w:t xml:space="preserve">CIP </w:t>
      </w:r>
      <w:r>
        <w:rPr>
          <w:rFonts w:ascii="Arial" w:eastAsia="Times New Roman" w:hAnsi="Arial" w:cs="Arial"/>
          <w:sz w:val="24"/>
          <w:szCs w:val="24"/>
        </w:rPr>
        <w:t>contains</w:t>
      </w:r>
      <w:r w:rsidRPr="004326BC">
        <w:rPr>
          <w:rFonts w:ascii="Arial" w:eastAsia="Times New Roman" w:hAnsi="Arial" w:cs="Arial"/>
          <w:sz w:val="24"/>
          <w:szCs w:val="24"/>
        </w:rPr>
        <w:t xml:space="preserve"> three parts – identifying needs, creating a budget, and </w:t>
      </w:r>
      <w:r>
        <w:rPr>
          <w:rFonts w:ascii="Arial" w:eastAsia="Times New Roman" w:hAnsi="Arial" w:cs="Arial"/>
          <w:sz w:val="24"/>
          <w:szCs w:val="24"/>
        </w:rPr>
        <w:t>finalizing the p</w:t>
      </w:r>
      <w:r w:rsidRPr="004326BC">
        <w:rPr>
          <w:rFonts w:ascii="Arial" w:eastAsia="Times New Roman" w:hAnsi="Arial" w:cs="Arial"/>
          <w:sz w:val="24"/>
          <w:szCs w:val="24"/>
        </w:rPr>
        <w:t xml:space="preserve">lan. </w:t>
      </w:r>
      <w:r>
        <w:rPr>
          <w:rFonts w:ascii="Arial" w:eastAsia="Times New Roman" w:hAnsi="Arial" w:cs="Arial"/>
          <w:sz w:val="24"/>
          <w:szCs w:val="24"/>
        </w:rPr>
        <w:t xml:space="preserve">This manual will give you a step-by-step process </w:t>
      </w:r>
      <w:r w:rsidR="00E80B9D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80B9D">
        <w:rPr>
          <w:rFonts w:ascii="Arial" w:eastAsia="Times New Roman" w:hAnsi="Arial" w:cs="Arial"/>
          <w:sz w:val="24"/>
          <w:szCs w:val="24"/>
        </w:rPr>
        <w:t>completing those three parts and a</w:t>
      </w:r>
      <w:r>
        <w:rPr>
          <w:rFonts w:ascii="Arial" w:eastAsia="Times New Roman" w:hAnsi="Arial" w:cs="Arial"/>
          <w:sz w:val="24"/>
          <w:szCs w:val="24"/>
        </w:rPr>
        <w:t xml:space="preserve"> workspace to write notes and ideas to help </w:t>
      </w:r>
      <w:r w:rsidRPr="00AF6415">
        <w:rPr>
          <w:rFonts w:ascii="Arial" w:eastAsia="Times New Roman" w:hAnsi="Arial" w:cs="Arial"/>
          <w:sz w:val="24"/>
          <w:szCs w:val="24"/>
        </w:rPr>
        <w:t xml:space="preserve">create the final plan.  </w:t>
      </w:r>
    </w:p>
    <w:p w14:paraId="7988FB66" w14:textId="77777777" w:rsidR="000E49F2" w:rsidRDefault="000E49F2" w:rsidP="008C05CE">
      <w:pPr>
        <w:pStyle w:val="Heading1"/>
        <w:spacing w:before="0" w:line="240" w:lineRule="auto"/>
        <w:rPr>
          <w:rFonts w:ascii="Arial" w:hAnsi="Arial" w:cs="Arial"/>
          <w:sz w:val="36"/>
          <w:szCs w:val="36"/>
        </w:rPr>
      </w:pPr>
    </w:p>
    <w:p w14:paraId="73D5DC10" w14:textId="6A091574" w:rsidR="008C05CE" w:rsidRPr="008C05CE" w:rsidRDefault="001F4641" w:rsidP="008C05CE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 w:rsidRPr="00274E29">
        <w:rPr>
          <w:rFonts w:ascii="Arial" w:hAnsi="Arial" w:cs="Arial"/>
          <w:sz w:val="36"/>
          <w:szCs w:val="36"/>
        </w:rPr>
        <w:t>Why is</w:t>
      </w:r>
      <w:r w:rsidR="004C1BA9" w:rsidRPr="00274E29">
        <w:rPr>
          <w:rFonts w:ascii="Arial" w:hAnsi="Arial" w:cs="Arial"/>
          <w:sz w:val="36"/>
          <w:szCs w:val="36"/>
        </w:rPr>
        <w:t xml:space="preserve"> a CIP important?</w:t>
      </w:r>
    </w:p>
    <w:p w14:paraId="19FCE687" w14:textId="77777777" w:rsidR="008C05CE" w:rsidRDefault="008C05CE" w:rsidP="00620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3C00B" w14:textId="0C2751D3" w:rsidR="006208AA" w:rsidRPr="00CB00FE" w:rsidRDefault="006208AA" w:rsidP="006208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0FE">
        <w:rPr>
          <w:rFonts w:ascii="Arial" w:hAnsi="Arial" w:cs="Arial"/>
          <w:sz w:val="24"/>
          <w:szCs w:val="24"/>
        </w:rPr>
        <w:t xml:space="preserve">A sound and well-designed program of capital investments can provide a transit system with </w:t>
      </w:r>
      <w:r w:rsidR="00296EB1" w:rsidRPr="00296EB1">
        <w:rPr>
          <w:rFonts w:ascii="Arial" w:hAnsi="Arial" w:cs="Arial"/>
          <w:sz w:val="24"/>
          <w:szCs w:val="24"/>
        </w:rPr>
        <w:t>many benefits, including improved system reliability, reduced operating costs, and increased</w:t>
      </w:r>
      <w:r w:rsidR="00490901">
        <w:rPr>
          <w:rFonts w:ascii="Arial" w:hAnsi="Arial" w:cs="Arial"/>
          <w:sz w:val="24"/>
          <w:szCs w:val="24"/>
        </w:rPr>
        <w:t xml:space="preserve"> </w:t>
      </w:r>
      <w:r w:rsidRPr="00CB00FE">
        <w:rPr>
          <w:rFonts w:ascii="Arial" w:hAnsi="Arial" w:cs="Arial"/>
          <w:sz w:val="24"/>
          <w:szCs w:val="24"/>
        </w:rPr>
        <w:t xml:space="preserve">ridership and farebox revenues. A </w:t>
      </w:r>
      <w:r w:rsidR="00490901" w:rsidRPr="00AF6415">
        <w:rPr>
          <w:rFonts w:ascii="Arial" w:hAnsi="Arial" w:cs="Arial"/>
          <w:sz w:val="24"/>
          <w:szCs w:val="24"/>
        </w:rPr>
        <w:t>successful</w:t>
      </w:r>
      <w:r w:rsidR="00490901">
        <w:rPr>
          <w:rFonts w:ascii="Arial" w:hAnsi="Arial" w:cs="Arial"/>
          <w:sz w:val="24"/>
          <w:szCs w:val="24"/>
        </w:rPr>
        <w:t xml:space="preserve"> CIP </w:t>
      </w:r>
      <w:r>
        <w:rPr>
          <w:rFonts w:ascii="Arial" w:hAnsi="Arial" w:cs="Arial"/>
          <w:sz w:val="24"/>
          <w:szCs w:val="24"/>
        </w:rPr>
        <w:t>results from</w:t>
      </w:r>
      <w:r w:rsidRPr="00CB00FE">
        <w:rPr>
          <w:rFonts w:ascii="Arial" w:hAnsi="Arial" w:cs="Arial"/>
          <w:sz w:val="24"/>
          <w:szCs w:val="24"/>
        </w:rPr>
        <w:t xml:space="preserve"> a process that identifies needs</w:t>
      </w:r>
      <w:r w:rsidR="00E80B9D">
        <w:rPr>
          <w:rFonts w:ascii="Arial" w:hAnsi="Arial" w:cs="Arial"/>
          <w:sz w:val="24"/>
          <w:szCs w:val="24"/>
        </w:rPr>
        <w:t>,</w:t>
      </w:r>
      <w:r w:rsidRPr="00CB00FE">
        <w:rPr>
          <w:rFonts w:ascii="Arial" w:hAnsi="Arial" w:cs="Arial"/>
          <w:sz w:val="24"/>
          <w:szCs w:val="24"/>
        </w:rPr>
        <w:t xml:space="preserve"> assesses funding </w:t>
      </w:r>
      <w:proofErr w:type="gramStart"/>
      <w:r w:rsidRPr="00CB00FE">
        <w:rPr>
          <w:rFonts w:ascii="Arial" w:hAnsi="Arial" w:cs="Arial"/>
          <w:sz w:val="24"/>
          <w:szCs w:val="24"/>
        </w:rPr>
        <w:t>availability</w:t>
      </w:r>
      <w:proofErr w:type="gramEnd"/>
      <w:r w:rsidRPr="00CB00FE">
        <w:rPr>
          <w:rFonts w:ascii="Arial" w:hAnsi="Arial" w:cs="Arial"/>
          <w:sz w:val="24"/>
          <w:szCs w:val="24"/>
        </w:rPr>
        <w:t xml:space="preserve"> </w:t>
      </w:r>
      <w:r w:rsidR="00E80B9D">
        <w:rPr>
          <w:rFonts w:ascii="Arial" w:hAnsi="Arial" w:cs="Arial"/>
          <w:sz w:val="24"/>
          <w:szCs w:val="24"/>
        </w:rPr>
        <w:t xml:space="preserve">and </w:t>
      </w:r>
      <w:r w:rsidRPr="00CB00FE">
        <w:rPr>
          <w:rFonts w:ascii="Arial" w:hAnsi="Arial" w:cs="Arial"/>
          <w:sz w:val="24"/>
          <w:szCs w:val="24"/>
        </w:rPr>
        <w:t>resources</w:t>
      </w:r>
      <w:r w:rsidR="00324A88">
        <w:rPr>
          <w:rFonts w:ascii="Arial" w:hAnsi="Arial" w:cs="Arial"/>
          <w:sz w:val="24"/>
          <w:szCs w:val="24"/>
        </w:rPr>
        <w:t>,</w:t>
      </w:r>
      <w:r w:rsidRPr="00CB00FE">
        <w:rPr>
          <w:rFonts w:ascii="Arial" w:hAnsi="Arial" w:cs="Arial"/>
          <w:sz w:val="24"/>
          <w:szCs w:val="24"/>
        </w:rPr>
        <w:t xml:space="preserve"> </w:t>
      </w:r>
      <w:r w:rsidR="00C27718">
        <w:rPr>
          <w:rFonts w:ascii="Arial" w:hAnsi="Arial" w:cs="Arial"/>
          <w:sz w:val="24"/>
          <w:szCs w:val="24"/>
        </w:rPr>
        <w:t xml:space="preserve">and </w:t>
      </w:r>
      <w:r w:rsidRPr="00CB00FE">
        <w:rPr>
          <w:rFonts w:ascii="Arial" w:hAnsi="Arial" w:cs="Arial"/>
          <w:sz w:val="24"/>
          <w:szCs w:val="24"/>
        </w:rPr>
        <w:t>prioritizes investments.</w:t>
      </w:r>
    </w:p>
    <w:p w14:paraId="4D622426" w14:textId="77777777" w:rsidR="00AF6415" w:rsidRDefault="00AF6415" w:rsidP="00620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F546D2" w14:textId="7617DA87" w:rsidR="006208AA" w:rsidRDefault="00296EB1" w:rsidP="006208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Careful</w:t>
      </w:r>
      <w:r w:rsidR="006208AA" w:rsidRPr="00CB00FE">
        <w:rPr>
          <w:rFonts w:ascii="Arial" w:hAnsi="Arial" w:cs="Arial"/>
          <w:sz w:val="24"/>
          <w:szCs w:val="24"/>
        </w:rPr>
        <w:t xml:space="preserve"> consideration of future investments will</w:t>
      </w:r>
      <w:r w:rsidR="001F4641">
        <w:rPr>
          <w:rFonts w:ascii="Arial" w:hAnsi="Arial" w:cs="Arial"/>
          <w:sz w:val="24"/>
          <w:szCs w:val="24"/>
        </w:rPr>
        <w:t xml:space="preserve"> </w:t>
      </w:r>
      <w:r w:rsidR="000415A9">
        <w:rPr>
          <w:rFonts w:ascii="Arial" w:hAnsi="Arial" w:cs="Arial"/>
          <w:sz w:val="24"/>
          <w:szCs w:val="24"/>
        </w:rPr>
        <w:t>allow transit agencies</w:t>
      </w:r>
      <w:r w:rsidR="006208AA" w:rsidRPr="00CB00FE">
        <w:rPr>
          <w:rFonts w:ascii="Arial" w:hAnsi="Arial" w:cs="Arial"/>
          <w:sz w:val="24"/>
          <w:szCs w:val="24"/>
        </w:rPr>
        <w:t xml:space="preserve"> to fund and sustain long-term </w:t>
      </w:r>
      <w:r w:rsidR="001F4641">
        <w:rPr>
          <w:rFonts w:ascii="Arial" w:hAnsi="Arial" w:cs="Arial"/>
          <w:sz w:val="24"/>
          <w:szCs w:val="24"/>
        </w:rPr>
        <w:t>capital investments</w:t>
      </w:r>
      <w:r w:rsidR="006208AA" w:rsidRPr="00CB00FE">
        <w:rPr>
          <w:rFonts w:ascii="Arial" w:hAnsi="Arial" w:cs="Arial"/>
          <w:sz w:val="24"/>
          <w:szCs w:val="24"/>
        </w:rPr>
        <w:t xml:space="preserve">. This </w:t>
      </w:r>
      <w:r w:rsidR="008956B0">
        <w:rPr>
          <w:rFonts w:ascii="Arial" w:hAnsi="Arial" w:cs="Arial"/>
          <w:sz w:val="24"/>
          <w:szCs w:val="24"/>
        </w:rPr>
        <w:t>plan</w:t>
      </w:r>
      <w:r w:rsidR="006208AA" w:rsidRPr="00CB00FE">
        <w:rPr>
          <w:rFonts w:ascii="Arial" w:hAnsi="Arial" w:cs="Arial"/>
          <w:sz w:val="24"/>
          <w:szCs w:val="24"/>
        </w:rPr>
        <w:t xml:space="preserve"> should be based </w:t>
      </w:r>
      <w:r w:rsidR="006208AA">
        <w:rPr>
          <w:rFonts w:ascii="Arial" w:hAnsi="Arial" w:cs="Arial"/>
          <w:sz w:val="24"/>
          <w:szCs w:val="24"/>
        </w:rPr>
        <w:t>on</w:t>
      </w:r>
      <w:r w:rsidR="006208AA" w:rsidRPr="00CB00FE">
        <w:rPr>
          <w:rFonts w:ascii="Arial" w:hAnsi="Arial" w:cs="Arial"/>
          <w:sz w:val="24"/>
          <w:szCs w:val="24"/>
        </w:rPr>
        <w:t xml:space="preserve"> the vision for transit</w:t>
      </w:r>
      <w:r w:rsidR="000415A9">
        <w:rPr>
          <w:rFonts w:ascii="Arial" w:hAnsi="Arial" w:cs="Arial"/>
          <w:sz w:val="24"/>
          <w:szCs w:val="24"/>
        </w:rPr>
        <w:t xml:space="preserve"> </w:t>
      </w:r>
      <w:r w:rsidR="00490901" w:rsidRPr="00AF6415">
        <w:rPr>
          <w:rFonts w:ascii="Arial" w:hAnsi="Arial" w:cs="Arial"/>
          <w:sz w:val="24"/>
          <w:szCs w:val="24"/>
        </w:rPr>
        <w:t xml:space="preserve">within your </w:t>
      </w:r>
      <w:r w:rsidR="006208AA" w:rsidRPr="00AF6415">
        <w:rPr>
          <w:rFonts w:ascii="Arial" w:hAnsi="Arial" w:cs="Arial"/>
          <w:sz w:val="24"/>
          <w:szCs w:val="24"/>
        </w:rPr>
        <w:t>community</w:t>
      </w:r>
      <w:r w:rsidR="00490901" w:rsidRPr="00AF6415">
        <w:rPr>
          <w:rFonts w:ascii="Arial" w:hAnsi="Arial" w:cs="Arial"/>
          <w:sz w:val="24"/>
          <w:szCs w:val="24"/>
        </w:rPr>
        <w:t>(s)</w:t>
      </w:r>
      <w:r w:rsidR="006208AA" w:rsidRPr="00AF6415">
        <w:rPr>
          <w:rFonts w:ascii="Arial" w:hAnsi="Arial" w:cs="Arial"/>
          <w:sz w:val="24"/>
          <w:szCs w:val="24"/>
        </w:rPr>
        <w:t>,</w:t>
      </w:r>
      <w:r w:rsidR="006208AA" w:rsidRPr="00CB00FE">
        <w:rPr>
          <w:rFonts w:ascii="Arial" w:hAnsi="Arial" w:cs="Arial"/>
          <w:sz w:val="24"/>
          <w:szCs w:val="24"/>
        </w:rPr>
        <w:t xml:space="preserve"> knowledge of historical and current</w:t>
      </w:r>
      <w:r w:rsidR="00324A88">
        <w:rPr>
          <w:rFonts w:ascii="Arial" w:hAnsi="Arial" w:cs="Arial"/>
          <w:sz w:val="24"/>
          <w:szCs w:val="24"/>
        </w:rPr>
        <w:t xml:space="preserve"> operating budget, </w:t>
      </w:r>
      <w:r w:rsidR="006208AA" w:rsidRPr="00CB00FE">
        <w:rPr>
          <w:rFonts w:ascii="Arial" w:hAnsi="Arial" w:cs="Arial"/>
          <w:sz w:val="24"/>
          <w:szCs w:val="24"/>
        </w:rPr>
        <w:t xml:space="preserve">system performance </w:t>
      </w:r>
      <w:r w:rsidR="000415A9">
        <w:rPr>
          <w:rFonts w:ascii="Arial" w:hAnsi="Arial" w:cs="Arial"/>
          <w:sz w:val="24"/>
          <w:szCs w:val="24"/>
        </w:rPr>
        <w:t xml:space="preserve">and </w:t>
      </w:r>
      <w:r w:rsidR="006208AA" w:rsidRPr="00CB00FE">
        <w:rPr>
          <w:rFonts w:ascii="Arial" w:hAnsi="Arial" w:cs="Arial"/>
          <w:sz w:val="24"/>
          <w:szCs w:val="24"/>
        </w:rPr>
        <w:t>awareness of the market forces and trends that will influence transit in the future.</w:t>
      </w:r>
    </w:p>
    <w:p w14:paraId="2BAFB983" w14:textId="77777777" w:rsidR="00C27718" w:rsidRPr="00CB00FE" w:rsidRDefault="00C27718" w:rsidP="006208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C054" w14:textId="008BC3E7" w:rsidR="006208AA" w:rsidRDefault="006208AA" w:rsidP="00802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00FE">
        <w:rPr>
          <w:rFonts w:ascii="Arial" w:hAnsi="Arial" w:cs="Arial"/>
          <w:sz w:val="24"/>
          <w:szCs w:val="24"/>
        </w:rPr>
        <w:t xml:space="preserve">The more </w:t>
      </w:r>
      <w:r w:rsidR="00AF6415">
        <w:rPr>
          <w:rFonts w:ascii="Arial" w:hAnsi="Arial" w:cs="Arial"/>
          <w:sz w:val="24"/>
          <w:szCs w:val="24"/>
        </w:rPr>
        <w:t>your</w:t>
      </w:r>
      <w:r w:rsidRPr="00CB00FE">
        <w:rPr>
          <w:rFonts w:ascii="Arial" w:hAnsi="Arial" w:cs="Arial"/>
          <w:sz w:val="24"/>
          <w:szCs w:val="24"/>
        </w:rPr>
        <w:t xml:space="preserve"> transit agency is visible and active in the community, the more successful it will be at garnering support and financial resources for its capital program. </w:t>
      </w:r>
      <w:r w:rsidRPr="00DF6719">
        <w:rPr>
          <w:rFonts w:ascii="Arial" w:hAnsi="Arial" w:cs="Arial"/>
          <w:sz w:val="24"/>
          <w:szCs w:val="24"/>
        </w:rPr>
        <w:t xml:space="preserve">Combined with the proper planning tools, these best practices </w:t>
      </w:r>
      <w:r w:rsidRPr="00CB00FE">
        <w:rPr>
          <w:rFonts w:ascii="Arial" w:hAnsi="Arial" w:cs="Arial"/>
          <w:sz w:val="24"/>
          <w:szCs w:val="24"/>
        </w:rPr>
        <w:t>can help transit agencies develop a capital program that meets current and future needs.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D8149C" w14:textId="109B590D" w:rsidR="004326BC" w:rsidRDefault="004326BC" w:rsidP="004326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0B2A7" w14:textId="66288164" w:rsidR="00EA4EFC" w:rsidRPr="008C05CE" w:rsidRDefault="00EA4EFC" w:rsidP="00EA4EFC">
      <w:pPr>
        <w:pStyle w:val="Heading1"/>
        <w:rPr>
          <w:rFonts w:ascii="Arial" w:hAnsi="Arial" w:cs="Arial"/>
          <w:sz w:val="36"/>
          <w:szCs w:val="36"/>
        </w:rPr>
      </w:pPr>
      <w:r w:rsidRPr="008C05CE">
        <w:rPr>
          <w:rFonts w:ascii="Arial" w:hAnsi="Arial" w:cs="Arial"/>
          <w:sz w:val="36"/>
          <w:szCs w:val="36"/>
        </w:rPr>
        <w:t>Step 1:</w:t>
      </w:r>
      <w:r w:rsidR="00956304" w:rsidRPr="008C05CE">
        <w:rPr>
          <w:rFonts w:ascii="Arial" w:hAnsi="Arial" w:cs="Arial"/>
          <w:sz w:val="36"/>
          <w:szCs w:val="36"/>
        </w:rPr>
        <w:t xml:space="preserve"> Identifying</w:t>
      </w:r>
      <w:r w:rsidR="001352CD" w:rsidRPr="008C05CE">
        <w:rPr>
          <w:rFonts w:ascii="Arial" w:hAnsi="Arial" w:cs="Arial"/>
          <w:sz w:val="36"/>
          <w:szCs w:val="36"/>
        </w:rPr>
        <w:t xml:space="preserve"> </w:t>
      </w:r>
      <w:r w:rsidR="00956304" w:rsidRPr="008C05CE">
        <w:rPr>
          <w:rFonts w:ascii="Arial" w:hAnsi="Arial" w:cs="Arial"/>
          <w:sz w:val="36"/>
          <w:szCs w:val="36"/>
        </w:rPr>
        <w:t>Needs</w:t>
      </w:r>
    </w:p>
    <w:p w14:paraId="38EB18F5" w14:textId="2E2951FC" w:rsidR="00EA4EFC" w:rsidRDefault="00EA4EFC" w:rsidP="00BD1A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84863" w14:textId="5EA43063" w:rsidR="008C2A95" w:rsidRPr="00A368D4" w:rsidRDefault="008C2A95" w:rsidP="001352CD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Create </w:t>
      </w:r>
      <w:r w:rsidR="00EF4EFC" w:rsidRPr="00A368D4">
        <w:rPr>
          <w:rFonts w:ascii="Arial" w:eastAsiaTheme="minorHAnsi" w:hAnsi="Arial" w:cs="Arial"/>
          <w:sz w:val="24"/>
          <w:szCs w:val="24"/>
        </w:rPr>
        <w:t xml:space="preserve">a list of </w:t>
      </w:r>
      <w:r w:rsidR="00906D6B">
        <w:rPr>
          <w:rFonts w:ascii="Arial" w:eastAsiaTheme="minorHAnsi" w:hAnsi="Arial" w:cs="Arial"/>
          <w:sz w:val="24"/>
          <w:szCs w:val="24"/>
        </w:rPr>
        <w:t xml:space="preserve">capital </w:t>
      </w:r>
      <w:r w:rsidR="00EF4EFC" w:rsidRPr="00A368D4">
        <w:rPr>
          <w:rFonts w:ascii="Arial" w:eastAsiaTheme="minorHAnsi" w:hAnsi="Arial" w:cs="Arial"/>
          <w:sz w:val="24"/>
          <w:szCs w:val="24"/>
        </w:rPr>
        <w:t>needs</w:t>
      </w:r>
      <w:r w:rsidR="007232C5">
        <w:rPr>
          <w:rFonts w:ascii="Arial" w:eastAsiaTheme="minorHAnsi" w:hAnsi="Arial" w:cs="Arial"/>
          <w:sz w:val="24"/>
          <w:szCs w:val="24"/>
        </w:rPr>
        <w:t xml:space="preserve"> </w:t>
      </w:r>
      <w:r w:rsidR="00EF4EFC" w:rsidRPr="00A368D4">
        <w:rPr>
          <w:rFonts w:ascii="Arial" w:eastAsiaTheme="minorHAnsi" w:hAnsi="Arial" w:cs="Arial"/>
          <w:sz w:val="24"/>
          <w:szCs w:val="24"/>
        </w:rPr>
        <w:t xml:space="preserve">- Focus on achieving and maintaining </w:t>
      </w:r>
      <w:r w:rsidR="00906D6B">
        <w:rPr>
          <w:rFonts w:ascii="Arial" w:eastAsiaTheme="minorHAnsi" w:hAnsi="Arial" w:cs="Arial"/>
          <w:sz w:val="24"/>
          <w:szCs w:val="24"/>
        </w:rPr>
        <w:t xml:space="preserve">your </w:t>
      </w:r>
      <w:r w:rsidR="000415A9">
        <w:rPr>
          <w:rFonts w:ascii="Arial" w:eastAsiaTheme="minorHAnsi" w:hAnsi="Arial" w:cs="Arial"/>
          <w:sz w:val="24"/>
          <w:szCs w:val="24"/>
        </w:rPr>
        <w:t>assets’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EF4EFC" w:rsidRPr="00A368D4">
        <w:rPr>
          <w:rFonts w:ascii="Arial" w:eastAsiaTheme="minorHAnsi" w:hAnsi="Arial" w:cs="Arial"/>
          <w:sz w:val="24"/>
          <w:szCs w:val="24"/>
        </w:rPr>
        <w:t>State of Good Repair</w:t>
      </w:r>
      <w:r w:rsidRPr="008C2A95">
        <w:rPr>
          <w:rFonts w:ascii="Arial" w:eastAsiaTheme="minorHAnsi" w:hAnsi="Arial" w:cs="Arial"/>
          <w:color w:val="FF0000"/>
          <w:sz w:val="24"/>
          <w:szCs w:val="24"/>
        </w:rPr>
        <w:t xml:space="preserve"> </w:t>
      </w:r>
      <w:r w:rsidRPr="008C2A95">
        <w:rPr>
          <w:rFonts w:ascii="Arial" w:eastAsiaTheme="minorHAnsi" w:hAnsi="Arial" w:cs="Arial"/>
          <w:sz w:val="24"/>
          <w:szCs w:val="24"/>
        </w:rPr>
        <w:t xml:space="preserve">for a safer </w:t>
      </w:r>
      <w:r w:rsidRPr="00BA7402">
        <w:rPr>
          <w:rFonts w:ascii="Arial" w:eastAsiaTheme="minorHAnsi" w:hAnsi="Arial" w:cs="Arial"/>
          <w:sz w:val="24"/>
          <w:szCs w:val="24"/>
        </w:rPr>
        <w:t>and more reliable transit fleet.</w:t>
      </w:r>
    </w:p>
    <w:p w14:paraId="7AE8DB63" w14:textId="10BD3456" w:rsidR="00EF4EFC" w:rsidRPr="00A368D4" w:rsidRDefault="00EF4EFC" w:rsidP="001352CD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368D4">
        <w:rPr>
          <w:rFonts w:ascii="Arial" w:eastAsiaTheme="minorHAnsi" w:hAnsi="Arial" w:cs="Arial"/>
          <w:sz w:val="24"/>
          <w:szCs w:val="24"/>
        </w:rPr>
        <w:t>Us</w:t>
      </w:r>
      <w:r w:rsidR="00A368D4" w:rsidRPr="00A368D4">
        <w:rPr>
          <w:rFonts w:ascii="Arial" w:eastAsiaTheme="minorHAnsi" w:hAnsi="Arial" w:cs="Arial"/>
          <w:sz w:val="24"/>
          <w:szCs w:val="24"/>
        </w:rPr>
        <w:t>e</w:t>
      </w:r>
      <w:r w:rsidRPr="00A368D4">
        <w:rPr>
          <w:rFonts w:ascii="Arial" w:eastAsiaTheme="minorHAnsi" w:hAnsi="Arial" w:cs="Arial"/>
          <w:sz w:val="24"/>
          <w:szCs w:val="24"/>
        </w:rPr>
        <w:t xml:space="preserve"> </w:t>
      </w:r>
      <w:r w:rsidR="00A368D4" w:rsidRPr="00A368D4">
        <w:rPr>
          <w:rFonts w:ascii="Arial" w:eastAsiaTheme="minorHAnsi" w:hAnsi="Arial" w:cs="Arial"/>
          <w:sz w:val="24"/>
          <w:szCs w:val="24"/>
        </w:rPr>
        <w:t>a</w:t>
      </w:r>
      <w:r w:rsidRPr="00A368D4">
        <w:rPr>
          <w:rFonts w:ascii="Arial" w:eastAsiaTheme="minorHAnsi" w:hAnsi="Arial" w:cs="Arial"/>
          <w:sz w:val="24"/>
          <w:szCs w:val="24"/>
        </w:rPr>
        <w:t xml:space="preserve">sset management software </w:t>
      </w:r>
      <w:r w:rsidR="00A368D4" w:rsidRPr="00A368D4">
        <w:rPr>
          <w:rFonts w:ascii="Arial" w:eastAsiaTheme="minorHAnsi" w:hAnsi="Arial" w:cs="Arial"/>
          <w:sz w:val="24"/>
          <w:szCs w:val="24"/>
        </w:rPr>
        <w:t>to assist in identifying future needs.</w:t>
      </w:r>
      <w:r w:rsidR="008C2A95">
        <w:rPr>
          <w:rFonts w:ascii="Arial" w:eastAsiaTheme="minorHAnsi" w:hAnsi="Arial" w:cs="Arial"/>
          <w:sz w:val="24"/>
          <w:szCs w:val="24"/>
        </w:rPr>
        <w:t xml:space="preserve"> </w:t>
      </w:r>
      <w:r w:rsidR="007232C5" w:rsidRPr="008C2A95">
        <w:rPr>
          <w:rFonts w:ascii="Arial" w:eastAsiaTheme="minorHAnsi" w:hAnsi="Arial" w:cs="Arial"/>
          <w:sz w:val="24"/>
          <w:szCs w:val="24"/>
        </w:rPr>
        <w:t>Information</w:t>
      </w:r>
      <w:r w:rsidR="00906D6B" w:rsidRPr="008C2A95">
        <w:rPr>
          <w:rFonts w:ascii="Arial" w:eastAsiaTheme="minorHAnsi" w:hAnsi="Arial" w:cs="Arial"/>
          <w:sz w:val="24"/>
          <w:szCs w:val="24"/>
        </w:rPr>
        <w:t xml:space="preserve"> can be found in </w:t>
      </w:r>
      <w:r w:rsidR="004B7EB7">
        <w:rPr>
          <w:rFonts w:ascii="Arial" w:eastAsiaTheme="minorHAnsi" w:hAnsi="Arial" w:cs="Arial"/>
          <w:sz w:val="24"/>
          <w:szCs w:val="24"/>
        </w:rPr>
        <w:t xml:space="preserve">current SDDOT </w:t>
      </w:r>
      <w:r w:rsidR="00906D6B" w:rsidRPr="008C2A95">
        <w:rPr>
          <w:rFonts w:ascii="Arial" w:eastAsiaTheme="minorHAnsi" w:hAnsi="Arial" w:cs="Arial"/>
          <w:sz w:val="24"/>
          <w:szCs w:val="24"/>
        </w:rPr>
        <w:t>softwar</w:t>
      </w:r>
      <w:r w:rsidR="007232C5" w:rsidRPr="008C2A95">
        <w:rPr>
          <w:rFonts w:ascii="Arial" w:eastAsiaTheme="minorHAnsi" w:hAnsi="Arial" w:cs="Arial"/>
          <w:sz w:val="24"/>
          <w:szCs w:val="24"/>
        </w:rPr>
        <w:t xml:space="preserve">e by reviewing your </w:t>
      </w:r>
      <w:r w:rsidR="000415A9">
        <w:rPr>
          <w:rFonts w:ascii="Arial" w:eastAsiaTheme="minorHAnsi" w:hAnsi="Arial" w:cs="Arial"/>
          <w:sz w:val="24"/>
          <w:szCs w:val="24"/>
        </w:rPr>
        <w:t>assets’</w:t>
      </w:r>
      <w:r w:rsidR="007232C5" w:rsidRPr="008C2A95">
        <w:rPr>
          <w:rFonts w:ascii="Arial" w:eastAsiaTheme="minorHAnsi" w:hAnsi="Arial" w:cs="Arial"/>
          <w:sz w:val="24"/>
          <w:szCs w:val="24"/>
        </w:rPr>
        <w:t xml:space="preserve"> condition ratings </w:t>
      </w:r>
      <w:r w:rsidR="008C2A95">
        <w:rPr>
          <w:rFonts w:ascii="Arial" w:eastAsiaTheme="minorHAnsi" w:hAnsi="Arial" w:cs="Arial"/>
          <w:sz w:val="24"/>
          <w:szCs w:val="24"/>
        </w:rPr>
        <w:t>calculated</w:t>
      </w:r>
      <w:r w:rsidR="007232C5" w:rsidRPr="008C2A95">
        <w:rPr>
          <w:rFonts w:ascii="Arial" w:eastAsiaTheme="minorHAnsi" w:hAnsi="Arial" w:cs="Arial"/>
          <w:sz w:val="24"/>
          <w:szCs w:val="24"/>
        </w:rPr>
        <w:t xml:space="preserve"> by your agency and SDDOT staff. </w:t>
      </w:r>
    </w:p>
    <w:p w14:paraId="2684A301" w14:textId="5544119D" w:rsidR="00EF4EFC" w:rsidRPr="001352CD" w:rsidRDefault="009C0F45" w:rsidP="001352CD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1352CD">
        <w:rPr>
          <w:rFonts w:ascii="Arial" w:eastAsiaTheme="minorHAnsi" w:hAnsi="Arial" w:cs="Arial"/>
          <w:sz w:val="24"/>
          <w:szCs w:val="24"/>
        </w:rPr>
        <w:t xml:space="preserve">Rank </w:t>
      </w:r>
      <w:r w:rsidR="004E2A76" w:rsidRPr="001352CD">
        <w:rPr>
          <w:rFonts w:ascii="Arial" w:eastAsiaTheme="minorHAnsi" w:hAnsi="Arial" w:cs="Arial"/>
          <w:sz w:val="24"/>
          <w:szCs w:val="24"/>
        </w:rPr>
        <w:t>c</w:t>
      </w:r>
      <w:r w:rsidR="004E2A76">
        <w:rPr>
          <w:rFonts w:ascii="Arial" w:eastAsiaTheme="minorHAnsi" w:hAnsi="Arial" w:cs="Arial"/>
          <w:sz w:val="24"/>
          <w:szCs w:val="24"/>
        </w:rPr>
        <w:t>apital</w:t>
      </w:r>
      <w:r w:rsidR="00EF4EFC">
        <w:rPr>
          <w:rFonts w:ascii="Arial" w:eastAsiaTheme="minorHAnsi" w:hAnsi="Arial" w:cs="Arial"/>
          <w:sz w:val="24"/>
          <w:szCs w:val="24"/>
        </w:rPr>
        <w:t xml:space="preserve"> </w:t>
      </w:r>
      <w:r w:rsidR="00EF4EFC" w:rsidRPr="001352CD">
        <w:rPr>
          <w:rFonts w:ascii="Arial" w:eastAsiaTheme="minorHAnsi" w:hAnsi="Arial" w:cs="Arial"/>
          <w:sz w:val="24"/>
          <w:szCs w:val="24"/>
        </w:rPr>
        <w:t>needs</w:t>
      </w:r>
      <w:r w:rsidRPr="001352CD">
        <w:rPr>
          <w:rFonts w:ascii="Arial" w:eastAsiaTheme="minorHAnsi" w:hAnsi="Arial" w:cs="Arial"/>
          <w:sz w:val="24"/>
          <w:szCs w:val="24"/>
        </w:rPr>
        <w:t xml:space="preserve"> </w:t>
      </w:r>
      <w:r w:rsidR="000415A9">
        <w:rPr>
          <w:rFonts w:ascii="Arial" w:eastAsiaTheme="minorHAnsi" w:hAnsi="Arial" w:cs="Arial"/>
          <w:sz w:val="24"/>
          <w:szCs w:val="24"/>
        </w:rPr>
        <w:t>based</w:t>
      </w:r>
      <w:r w:rsidRPr="001352CD">
        <w:rPr>
          <w:rFonts w:ascii="Arial" w:eastAsiaTheme="minorHAnsi" w:hAnsi="Arial" w:cs="Arial"/>
          <w:sz w:val="24"/>
          <w:szCs w:val="24"/>
        </w:rPr>
        <w:t xml:space="preserve"> on priority</w:t>
      </w:r>
      <w:r w:rsidR="00EE7BDC" w:rsidRPr="001352CD">
        <w:rPr>
          <w:rFonts w:ascii="Arial" w:eastAsiaTheme="minorHAnsi" w:hAnsi="Arial" w:cs="Arial"/>
          <w:sz w:val="24"/>
          <w:szCs w:val="24"/>
        </w:rPr>
        <w:t>.</w:t>
      </w:r>
      <w:r w:rsidR="00EB3888">
        <w:rPr>
          <w:rFonts w:ascii="Arial" w:eastAsiaTheme="minorHAnsi" w:hAnsi="Arial" w:cs="Arial"/>
          <w:sz w:val="24"/>
          <w:szCs w:val="24"/>
        </w:rPr>
        <w:t xml:space="preserve"> One </w:t>
      </w:r>
      <w:r w:rsidR="00F71AD6">
        <w:rPr>
          <w:rFonts w:ascii="Arial" w:eastAsiaTheme="minorHAnsi" w:hAnsi="Arial" w:cs="Arial"/>
          <w:sz w:val="24"/>
          <w:szCs w:val="24"/>
        </w:rPr>
        <w:t>is</w:t>
      </w:r>
      <w:r w:rsidR="00EB3888">
        <w:rPr>
          <w:rFonts w:ascii="Arial" w:eastAsiaTheme="minorHAnsi" w:hAnsi="Arial" w:cs="Arial"/>
          <w:sz w:val="24"/>
          <w:szCs w:val="24"/>
        </w:rPr>
        <w:t xml:space="preserve"> the highest priority. </w:t>
      </w:r>
    </w:p>
    <w:p w14:paraId="3F87120A" w14:textId="5177C1AA" w:rsidR="00631C59" w:rsidRDefault="003E37FB" w:rsidP="001352CD">
      <w:pPr>
        <w:pStyle w:val="ListParagraph"/>
        <w:numPr>
          <w:ilvl w:val="0"/>
          <w:numId w:val="24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631C59">
        <w:rPr>
          <w:rFonts w:ascii="Arial" w:eastAsiaTheme="minorHAnsi" w:hAnsi="Arial" w:cs="Arial"/>
          <w:sz w:val="24"/>
          <w:szCs w:val="24"/>
        </w:rPr>
        <w:t>Review capital needs to d</w:t>
      </w:r>
      <w:r w:rsidR="001D2363" w:rsidRPr="00631C59">
        <w:rPr>
          <w:rFonts w:ascii="Arial" w:eastAsiaTheme="minorHAnsi" w:hAnsi="Arial" w:cs="Arial"/>
          <w:sz w:val="24"/>
          <w:szCs w:val="24"/>
        </w:rPr>
        <w:t xml:space="preserve">etermine </w:t>
      </w:r>
      <w:r w:rsidR="004326BC" w:rsidRPr="00631C59">
        <w:rPr>
          <w:rFonts w:ascii="Arial" w:eastAsiaTheme="minorHAnsi" w:hAnsi="Arial" w:cs="Arial"/>
          <w:sz w:val="24"/>
          <w:szCs w:val="24"/>
        </w:rPr>
        <w:t>benefits, potential obstacles, and community support</w:t>
      </w:r>
      <w:r w:rsidR="002D058D" w:rsidRPr="00631C59">
        <w:rPr>
          <w:rFonts w:ascii="Arial" w:eastAsiaTheme="minorHAnsi" w:hAnsi="Arial" w:cs="Arial"/>
          <w:sz w:val="24"/>
          <w:szCs w:val="24"/>
        </w:rPr>
        <w:t>.</w:t>
      </w:r>
      <w:r w:rsidR="001D2363" w:rsidRPr="00631C59">
        <w:rPr>
          <w:rFonts w:ascii="Arial" w:eastAsiaTheme="minorHAnsi" w:hAnsi="Arial" w:cs="Arial"/>
          <w:sz w:val="24"/>
          <w:szCs w:val="24"/>
        </w:rPr>
        <w:t xml:space="preserve"> </w:t>
      </w:r>
      <w:r w:rsidRPr="00631C59">
        <w:rPr>
          <w:rFonts w:ascii="Arial" w:eastAsiaTheme="minorHAnsi" w:hAnsi="Arial" w:cs="Arial"/>
          <w:sz w:val="24"/>
          <w:szCs w:val="24"/>
        </w:rPr>
        <w:t xml:space="preserve"> </w:t>
      </w:r>
    </w:p>
    <w:p w14:paraId="7EBA653A" w14:textId="41098370" w:rsidR="00B81E2C" w:rsidRDefault="00B81E2C" w:rsidP="00B81E2C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FC027E">
        <w:rPr>
          <w:rFonts w:ascii="Arial" w:eastAsiaTheme="minorHAnsi" w:hAnsi="Arial" w:cs="Arial"/>
          <w:sz w:val="24"/>
          <w:szCs w:val="24"/>
        </w:rPr>
        <w:t>In the text box</w:t>
      </w:r>
      <w:r>
        <w:rPr>
          <w:rFonts w:ascii="Arial" w:eastAsiaTheme="minorHAnsi" w:hAnsi="Arial" w:cs="Arial"/>
          <w:sz w:val="24"/>
          <w:szCs w:val="24"/>
        </w:rPr>
        <w:t>es</w:t>
      </w:r>
      <w:r w:rsidRPr="00FC027E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throughout the manual, describe and prioritize your agency’s current and future needs. </w:t>
      </w:r>
      <w:r w:rsidRPr="001352CD">
        <w:rPr>
          <w:rFonts w:ascii="Arial" w:eastAsiaTheme="minorHAnsi" w:hAnsi="Arial" w:cs="Arial"/>
          <w:sz w:val="24"/>
          <w:szCs w:val="24"/>
        </w:rPr>
        <w:t>Detailed</w:t>
      </w:r>
      <w:r>
        <w:rPr>
          <w:rFonts w:ascii="Arial" w:eastAsiaTheme="minorHAnsi" w:hAnsi="Arial" w:cs="Arial"/>
          <w:sz w:val="24"/>
          <w:szCs w:val="24"/>
        </w:rPr>
        <w:t xml:space="preserve"> description and backgroun</w:t>
      </w:r>
      <w:r w:rsidRPr="001352CD">
        <w:rPr>
          <w:rFonts w:ascii="Arial" w:eastAsiaTheme="minorHAnsi" w:hAnsi="Arial" w:cs="Arial"/>
          <w:sz w:val="24"/>
          <w:szCs w:val="24"/>
        </w:rPr>
        <w:t>d knowledge</w:t>
      </w:r>
      <w:r>
        <w:rPr>
          <w:rFonts w:ascii="Arial" w:eastAsiaTheme="minorHAnsi" w:hAnsi="Arial" w:cs="Arial"/>
          <w:sz w:val="24"/>
          <w:szCs w:val="24"/>
        </w:rPr>
        <w:t xml:space="preserve"> will help fill out your current CIP and be a </w:t>
      </w:r>
      <w:r w:rsidR="00324A88">
        <w:rPr>
          <w:rFonts w:ascii="Arial" w:eastAsiaTheme="minorHAnsi" w:hAnsi="Arial" w:cs="Arial"/>
          <w:sz w:val="24"/>
          <w:szCs w:val="24"/>
        </w:rPr>
        <w:t>helpful</w:t>
      </w:r>
      <w:r>
        <w:rPr>
          <w:rFonts w:ascii="Arial" w:eastAsiaTheme="minorHAnsi" w:hAnsi="Arial" w:cs="Arial"/>
          <w:sz w:val="24"/>
          <w:szCs w:val="24"/>
        </w:rPr>
        <w:t xml:space="preserve"> reference when you </w:t>
      </w:r>
      <w:r w:rsidRPr="001A6070">
        <w:rPr>
          <w:rFonts w:ascii="Arial" w:eastAsiaTheme="minorHAnsi" w:hAnsi="Arial" w:cs="Arial"/>
          <w:sz w:val="24"/>
          <w:szCs w:val="24"/>
        </w:rPr>
        <w:t>complete your</w:t>
      </w:r>
      <w:r>
        <w:rPr>
          <w:rFonts w:ascii="Arial" w:eastAsiaTheme="minorHAnsi" w:hAnsi="Arial" w:cs="Arial"/>
          <w:sz w:val="24"/>
          <w:szCs w:val="24"/>
        </w:rPr>
        <w:t xml:space="preserve"> future</w:t>
      </w:r>
      <w:r w:rsidRPr="001A6070">
        <w:rPr>
          <w:rFonts w:ascii="Arial" w:eastAsiaTheme="minorHAnsi" w:hAnsi="Arial" w:cs="Arial"/>
          <w:sz w:val="24"/>
          <w:szCs w:val="24"/>
        </w:rPr>
        <w:t xml:space="preserve"> CIP</w:t>
      </w:r>
      <w:r>
        <w:rPr>
          <w:rFonts w:ascii="Arial" w:eastAsiaTheme="minorHAnsi" w:hAnsi="Arial" w:cs="Arial"/>
          <w:sz w:val="24"/>
          <w:szCs w:val="24"/>
        </w:rPr>
        <w:t>s</w:t>
      </w:r>
      <w:r w:rsidRPr="001A607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Remember to consider the benefits, obstacles, maintenance costs and community support your agency has for each need.</w:t>
      </w:r>
    </w:p>
    <w:p w14:paraId="76BB53B7" w14:textId="2F6D32B7" w:rsidR="00D467EA" w:rsidRDefault="00FC027E" w:rsidP="00962FD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1" w:name="_Hlk141707877"/>
      <w:r w:rsidRPr="00FC027E">
        <w:rPr>
          <w:rFonts w:ascii="Arial" w:eastAsiaTheme="minorHAnsi" w:hAnsi="Arial" w:cs="Arial"/>
          <w:sz w:val="24"/>
          <w:szCs w:val="24"/>
        </w:rPr>
        <w:t xml:space="preserve">In the text box </w:t>
      </w:r>
      <w:r w:rsidR="0048593A">
        <w:rPr>
          <w:rFonts w:ascii="Arial" w:eastAsiaTheme="minorHAnsi" w:hAnsi="Arial" w:cs="Arial"/>
          <w:sz w:val="24"/>
          <w:szCs w:val="24"/>
        </w:rPr>
        <w:t>below</w:t>
      </w:r>
      <w:r w:rsidR="00906D6B">
        <w:rPr>
          <w:rFonts w:ascii="Arial" w:eastAsiaTheme="minorHAnsi" w:hAnsi="Arial" w:cs="Arial"/>
          <w:sz w:val="24"/>
          <w:szCs w:val="24"/>
        </w:rPr>
        <w:t>,</w:t>
      </w:r>
      <w:r w:rsidR="00962FD5">
        <w:rPr>
          <w:rFonts w:ascii="Arial" w:eastAsiaTheme="minorHAnsi" w:hAnsi="Arial" w:cs="Arial"/>
          <w:sz w:val="24"/>
          <w:szCs w:val="24"/>
        </w:rPr>
        <w:t xml:space="preserve"> describe and prioritize your agency’s current and future </w:t>
      </w:r>
      <w:r w:rsidR="0077583B">
        <w:rPr>
          <w:rFonts w:ascii="Arial" w:eastAsiaTheme="minorHAnsi" w:hAnsi="Arial" w:cs="Arial"/>
          <w:sz w:val="24"/>
          <w:szCs w:val="24"/>
        </w:rPr>
        <w:t>rolling stock</w:t>
      </w:r>
      <w:r w:rsidR="00F41489">
        <w:rPr>
          <w:rFonts w:ascii="Arial" w:eastAsiaTheme="minorHAnsi" w:hAnsi="Arial" w:cs="Arial"/>
          <w:sz w:val="24"/>
          <w:szCs w:val="24"/>
        </w:rPr>
        <w:t xml:space="preserve"> </w:t>
      </w:r>
      <w:r w:rsidR="00962FD5">
        <w:rPr>
          <w:rFonts w:ascii="Arial" w:eastAsiaTheme="minorHAnsi" w:hAnsi="Arial" w:cs="Arial"/>
          <w:sz w:val="24"/>
          <w:szCs w:val="24"/>
        </w:rPr>
        <w:t xml:space="preserve">needs. </w:t>
      </w:r>
      <w:r w:rsidR="009C0F45" w:rsidRPr="001352CD">
        <w:rPr>
          <w:rFonts w:ascii="Arial" w:eastAsiaTheme="minorHAnsi" w:hAnsi="Arial" w:cs="Arial"/>
          <w:sz w:val="24"/>
          <w:szCs w:val="24"/>
        </w:rPr>
        <w:t>Detailed</w:t>
      </w:r>
      <w:r w:rsidR="009C0F45">
        <w:rPr>
          <w:rFonts w:ascii="Arial" w:eastAsiaTheme="minorHAnsi" w:hAnsi="Arial" w:cs="Arial"/>
          <w:sz w:val="24"/>
          <w:szCs w:val="24"/>
        </w:rPr>
        <w:t xml:space="preserve"> </w:t>
      </w:r>
      <w:r w:rsidR="00641A33">
        <w:rPr>
          <w:rFonts w:ascii="Arial" w:eastAsiaTheme="minorHAnsi" w:hAnsi="Arial" w:cs="Arial"/>
          <w:sz w:val="24"/>
          <w:szCs w:val="24"/>
        </w:rPr>
        <w:t>description and backgroun</w:t>
      </w:r>
      <w:r w:rsidR="00641A33" w:rsidRPr="001352CD">
        <w:rPr>
          <w:rFonts w:ascii="Arial" w:eastAsiaTheme="minorHAnsi" w:hAnsi="Arial" w:cs="Arial"/>
          <w:sz w:val="24"/>
          <w:szCs w:val="24"/>
        </w:rPr>
        <w:t xml:space="preserve">d </w:t>
      </w:r>
      <w:r w:rsidR="009C0F45" w:rsidRPr="001352CD">
        <w:rPr>
          <w:rFonts w:ascii="Arial" w:eastAsiaTheme="minorHAnsi" w:hAnsi="Arial" w:cs="Arial"/>
          <w:sz w:val="24"/>
          <w:szCs w:val="24"/>
        </w:rPr>
        <w:t>knowledge</w:t>
      </w:r>
      <w:r w:rsidR="00641A33">
        <w:rPr>
          <w:rFonts w:ascii="Arial" w:eastAsiaTheme="minorHAnsi" w:hAnsi="Arial" w:cs="Arial"/>
          <w:sz w:val="24"/>
          <w:szCs w:val="24"/>
        </w:rPr>
        <w:t xml:space="preserve"> will </w:t>
      </w:r>
      <w:r w:rsidR="00296EB1">
        <w:rPr>
          <w:rFonts w:ascii="Arial" w:eastAsiaTheme="minorHAnsi" w:hAnsi="Arial" w:cs="Arial"/>
          <w:sz w:val="24"/>
          <w:szCs w:val="24"/>
        </w:rPr>
        <w:t>help fill</w:t>
      </w:r>
      <w:r w:rsidR="00641A33">
        <w:rPr>
          <w:rFonts w:ascii="Arial" w:eastAsiaTheme="minorHAnsi" w:hAnsi="Arial" w:cs="Arial"/>
          <w:sz w:val="24"/>
          <w:szCs w:val="24"/>
        </w:rPr>
        <w:t xml:space="preserve"> out</w:t>
      </w:r>
      <w:r w:rsidR="00E137D4">
        <w:rPr>
          <w:rFonts w:ascii="Arial" w:eastAsiaTheme="minorHAnsi" w:hAnsi="Arial" w:cs="Arial"/>
          <w:sz w:val="24"/>
          <w:szCs w:val="24"/>
        </w:rPr>
        <w:t xml:space="preserve"> your current</w:t>
      </w:r>
      <w:r w:rsidR="00641A33">
        <w:rPr>
          <w:rFonts w:ascii="Arial" w:eastAsiaTheme="minorHAnsi" w:hAnsi="Arial" w:cs="Arial"/>
          <w:sz w:val="24"/>
          <w:szCs w:val="24"/>
        </w:rPr>
        <w:t xml:space="preserve"> CIP and </w:t>
      </w:r>
      <w:r w:rsidR="00296EB1">
        <w:rPr>
          <w:rFonts w:ascii="Arial" w:eastAsiaTheme="minorHAnsi" w:hAnsi="Arial" w:cs="Arial"/>
          <w:sz w:val="24"/>
          <w:szCs w:val="24"/>
        </w:rPr>
        <w:t xml:space="preserve">be </w:t>
      </w:r>
      <w:r w:rsidR="00E137D4">
        <w:rPr>
          <w:rFonts w:ascii="Arial" w:eastAsiaTheme="minorHAnsi" w:hAnsi="Arial" w:cs="Arial"/>
          <w:sz w:val="24"/>
          <w:szCs w:val="24"/>
        </w:rPr>
        <w:t xml:space="preserve">a </w:t>
      </w:r>
      <w:r w:rsidR="00324A88">
        <w:rPr>
          <w:rFonts w:ascii="Arial" w:eastAsiaTheme="minorHAnsi" w:hAnsi="Arial" w:cs="Arial"/>
          <w:sz w:val="24"/>
          <w:szCs w:val="24"/>
        </w:rPr>
        <w:t>helpful</w:t>
      </w:r>
      <w:r w:rsidR="00641A33">
        <w:rPr>
          <w:rFonts w:ascii="Arial" w:eastAsiaTheme="minorHAnsi" w:hAnsi="Arial" w:cs="Arial"/>
          <w:sz w:val="24"/>
          <w:szCs w:val="24"/>
        </w:rPr>
        <w:t xml:space="preserve"> </w:t>
      </w:r>
      <w:r w:rsidR="00E137D4">
        <w:rPr>
          <w:rFonts w:ascii="Arial" w:eastAsiaTheme="minorHAnsi" w:hAnsi="Arial" w:cs="Arial"/>
          <w:sz w:val="24"/>
          <w:szCs w:val="24"/>
        </w:rPr>
        <w:t xml:space="preserve">reference </w:t>
      </w:r>
      <w:r w:rsidR="00641A33">
        <w:rPr>
          <w:rFonts w:ascii="Arial" w:eastAsiaTheme="minorHAnsi" w:hAnsi="Arial" w:cs="Arial"/>
          <w:sz w:val="24"/>
          <w:szCs w:val="24"/>
        </w:rPr>
        <w:t xml:space="preserve">when you </w:t>
      </w:r>
      <w:r w:rsidR="004D4B9A" w:rsidRPr="001A6070">
        <w:rPr>
          <w:rFonts w:ascii="Arial" w:eastAsiaTheme="minorHAnsi" w:hAnsi="Arial" w:cs="Arial"/>
          <w:sz w:val="24"/>
          <w:szCs w:val="24"/>
        </w:rPr>
        <w:t xml:space="preserve">complete </w:t>
      </w:r>
      <w:r w:rsidR="00641A33" w:rsidRPr="001A6070">
        <w:rPr>
          <w:rFonts w:ascii="Arial" w:eastAsiaTheme="minorHAnsi" w:hAnsi="Arial" w:cs="Arial"/>
          <w:sz w:val="24"/>
          <w:szCs w:val="24"/>
        </w:rPr>
        <w:t>your</w:t>
      </w:r>
      <w:r w:rsidR="00E137D4">
        <w:rPr>
          <w:rFonts w:ascii="Arial" w:eastAsiaTheme="minorHAnsi" w:hAnsi="Arial" w:cs="Arial"/>
          <w:sz w:val="24"/>
          <w:szCs w:val="24"/>
        </w:rPr>
        <w:t xml:space="preserve"> future</w:t>
      </w:r>
      <w:r w:rsidR="00641A33" w:rsidRPr="001A6070">
        <w:rPr>
          <w:rFonts w:ascii="Arial" w:eastAsiaTheme="minorHAnsi" w:hAnsi="Arial" w:cs="Arial"/>
          <w:sz w:val="24"/>
          <w:szCs w:val="24"/>
        </w:rPr>
        <w:t xml:space="preserve"> CIP</w:t>
      </w:r>
      <w:r w:rsidR="00E137D4">
        <w:rPr>
          <w:rFonts w:ascii="Arial" w:eastAsiaTheme="minorHAnsi" w:hAnsi="Arial" w:cs="Arial"/>
          <w:sz w:val="24"/>
          <w:szCs w:val="24"/>
        </w:rPr>
        <w:t>s</w:t>
      </w:r>
      <w:r w:rsidR="00641A33" w:rsidRPr="001A6070">
        <w:rPr>
          <w:rFonts w:ascii="Arial" w:eastAsiaTheme="minorHAnsi" w:hAnsi="Arial" w:cs="Arial"/>
          <w:sz w:val="24"/>
          <w:szCs w:val="24"/>
        </w:rPr>
        <w:t>.</w:t>
      </w:r>
      <w:r w:rsidR="00641A33">
        <w:rPr>
          <w:rFonts w:ascii="Arial" w:eastAsiaTheme="minorHAnsi" w:hAnsi="Arial" w:cs="Arial"/>
          <w:sz w:val="24"/>
          <w:szCs w:val="24"/>
        </w:rPr>
        <w:t xml:space="preserve"> </w:t>
      </w:r>
      <w:r w:rsidR="00962FD5">
        <w:rPr>
          <w:rFonts w:ascii="Arial" w:eastAsiaTheme="minorHAnsi" w:hAnsi="Arial" w:cs="Arial"/>
          <w:sz w:val="24"/>
          <w:szCs w:val="24"/>
        </w:rPr>
        <w:t xml:space="preserve">Remember to </w:t>
      </w:r>
      <w:r w:rsidR="006F4028">
        <w:rPr>
          <w:rFonts w:ascii="Arial" w:eastAsiaTheme="minorHAnsi" w:hAnsi="Arial" w:cs="Arial"/>
          <w:sz w:val="24"/>
          <w:szCs w:val="24"/>
        </w:rPr>
        <w:t>consider</w:t>
      </w:r>
      <w:r w:rsidR="00962FD5">
        <w:rPr>
          <w:rFonts w:ascii="Arial" w:eastAsiaTheme="minorHAnsi" w:hAnsi="Arial" w:cs="Arial"/>
          <w:sz w:val="24"/>
          <w:szCs w:val="24"/>
        </w:rPr>
        <w:t xml:space="preserve"> the benefits, obstacles</w:t>
      </w:r>
      <w:r w:rsidR="00EB5579">
        <w:rPr>
          <w:rFonts w:ascii="Arial" w:eastAsiaTheme="minorHAnsi" w:hAnsi="Arial" w:cs="Arial"/>
          <w:sz w:val="24"/>
          <w:szCs w:val="24"/>
        </w:rPr>
        <w:t>,</w:t>
      </w:r>
      <w:r w:rsidR="0096048A">
        <w:rPr>
          <w:rFonts w:ascii="Arial" w:eastAsiaTheme="minorHAnsi" w:hAnsi="Arial" w:cs="Arial"/>
          <w:sz w:val="24"/>
          <w:szCs w:val="24"/>
        </w:rPr>
        <w:t xml:space="preserve"> </w:t>
      </w:r>
      <w:r w:rsidR="0077583B">
        <w:rPr>
          <w:rFonts w:ascii="Arial" w:eastAsiaTheme="minorHAnsi" w:hAnsi="Arial" w:cs="Arial"/>
          <w:sz w:val="24"/>
          <w:szCs w:val="24"/>
        </w:rPr>
        <w:t xml:space="preserve">preventative </w:t>
      </w:r>
      <w:r w:rsidR="0096048A">
        <w:rPr>
          <w:rFonts w:ascii="Arial" w:eastAsiaTheme="minorHAnsi" w:hAnsi="Arial" w:cs="Arial"/>
          <w:sz w:val="24"/>
          <w:szCs w:val="24"/>
        </w:rPr>
        <w:t>maintenance costs</w:t>
      </w:r>
      <w:r w:rsidR="0077583B">
        <w:rPr>
          <w:rFonts w:ascii="Arial" w:eastAsiaTheme="minorHAnsi" w:hAnsi="Arial" w:cs="Arial"/>
          <w:sz w:val="24"/>
          <w:szCs w:val="24"/>
        </w:rPr>
        <w:t>,</w:t>
      </w:r>
      <w:r w:rsidR="00962FD5">
        <w:rPr>
          <w:rFonts w:ascii="Arial" w:eastAsiaTheme="minorHAnsi" w:hAnsi="Arial" w:cs="Arial"/>
          <w:sz w:val="24"/>
          <w:szCs w:val="24"/>
        </w:rPr>
        <w:t xml:space="preserve"> and</w:t>
      </w:r>
      <w:r w:rsidR="0096048A">
        <w:rPr>
          <w:rFonts w:ascii="Arial" w:eastAsiaTheme="minorHAnsi" w:hAnsi="Arial" w:cs="Arial"/>
          <w:sz w:val="24"/>
          <w:szCs w:val="24"/>
        </w:rPr>
        <w:t xml:space="preserve"> community</w:t>
      </w:r>
      <w:r w:rsidR="00962FD5">
        <w:rPr>
          <w:rFonts w:ascii="Arial" w:eastAsiaTheme="minorHAnsi" w:hAnsi="Arial" w:cs="Arial"/>
          <w:sz w:val="24"/>
          <w:szCs w:val="24"/>
        </w:rPr>
        <w:t xml:space="preserve"> support your agency has for </w:t>
      </w:r>
      <w:r w:rsidR="0077583B">
        <w:rPr>
          <w:rFonts w:ascii="Arial" w:eastAsiaTheme="minorHAnsi" w:hAnsi="Arial" w:cs="Arial"/>
          <w:sz w:val="24"/>
          <w:szCs w:val="24"/>
        </w:rPr>
        <w:t>your rolling stock needs</w:t>
      </w:r>
      <w:r w:rsidR="00962FD5">
        <w:rPr>
          <w:rFonts w:ascii="Arial" w:eastAsiaTheme="minorHAnsi" w:hAnsi="Arial" w:cs="Arial"/>
          <w:sz w:val="24"/>
          <w:szCs w:val="24"/>
        </w:rPr>
        <w:t>.</w:t>
      </w:r>
    </w:p>
    <w:p w14:paraId="50CE1397" w14:textId="5706CCB4" w:rsidR="00B81E2C" w:rsidRDefault="00B81E2C" w:rsidP="00962FD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AE80B67" w14:textId="77777777" w:rsidR="005E3533" w:rsidRDefault="005E3533" w:rsidP="00962FD5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bookmarkEnd w:id="1"/>
    <w:p w14:paraId="422FB0A6" w14:textId="7951CC10" w:rsidR="00994431" w:rsidRDefault="00500908" w:rsidP="009944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0908">
        <w:rPr>
          <w:rFonts w:ascii="Arial" w:hAnsi="Arial" w:cs="Arial"/>
          <w:b/>
          <w:bCs/>
          <w:sz w:val="24"/>
          <w:szCs w:val="24"/>
        </w:rPr>
        <w:lastRenderedPageBreak/>
        <w:t>Rolling Stock Text Box</w:t>
      </w:r>
      <w:r w:rsidR="00994431" w:rsidRPr="0050090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4205" w14:paraId="7B8D3B0C" w14:textId="77777777" w:rsidTr="007D4205">
        <w:tc>
          <w:tcPr>
            <w:tcW w:w="9350" w:type="dxa"/>
          </w:tcPr>
          <w:p w14:paraId="20E7998A" w14:textId="77777777" w:rsidR="007D4205" w:rsidRDefault="007D4205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6C96A10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318F6869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0FBDD024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51780341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B95E529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B778B2A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21E10F1B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004040B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DAAFBCC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0C4995D9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52723655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5AA1AE2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3B89D67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648AC311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A20A3B4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713566F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5DFB72B2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538E842C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20D532EA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14F7526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3834A212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6D5C72D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0F7EB40D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1E10D0B3" w14:textId="77777777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  <w:p w14:paraId="226AF031" w14:textId="0ACE0E8C" w:rsidR="002C6ABA" w:rsidRDefault="002C6ABA" w:rsidP="002C6ABA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</w:p>
        </w:tc>
      </w:tr>
    </w:tbl>
    <w:p w14:paraId="01EDBBFD" w14:textId="442BDF4F" w:rsidR="008F1E1C" w:rsidRDefault="008F1E1C" w:rsidP="00994431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</w:rPr>
      </w:pPr>
    </w:p>
    <w:p w14:paraId="362632A6" w14:textId="4B0B33A0" w:rsidR="00500908" w:rsidRDefault="00D46DD9" w:rsidP="0050090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123907435"/>
      <w:r w:rsidRPr="00CF19AF">
        <w:rPr>
          <w:rFonts w:ascii="Arial" w:hAnsi="Arial" w:cs="Arial"/>
          <w:b/>
          <w:bCs/>
          <w:sz w:val="24"/>
          <w:szCs w:val="24"/>
          <w:u w:val="single"/>
        </w:rPr>
        <w:t>Rolling Stock Tab</w:t>
      </w:r>
      <w:r>
        <w:rPr>
          <w:rFonts w:ascii="Arial" w:hAnsi="Arial" w:cs="Arial"/>
          <w:sz w:val="24"/>
          <w:szCs w:val="24"/>
        </w:rPr>
        <w:t>: The first tab of the CIP</w:t>
      </w:r>
      <w:r w:rsidR="0048593A">
        <w:rPr>
          <w:rFonts w:ascii="Arial" w:hAnsi="Arial" w:cs="Arial"/>
          <w:sz w:val="24"/>
          <w:szCs w:val="24"/>
        </w:rPr>
        <w:t xml:space="preserve"> template</w:t>
      </w:r>
      <w:r>
        <w:rPr>
          <w:rFonts w:ascii="Arial" w:hAnsi="Arial" w:cs="Arial"/>
          <w:sz w:val="24"/>
          <w:szCs w:val="24"/>
        </w:rPr>
        <w:t xml:space="preserve"> is to identify your rolling stock needs.  Enter </w:t>
      </w:r>
      <w:r w:rsidR="00950BF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number of replacement vehicles– document the last six of the </w:t>
      </w:r>
      <w:r w:rsidR="002C6ABA">
        <w:rPr>
          <w:rFonts w:ascii="Arial" w:hAnsi="Arial" w:cs="Arial"/>
          <w:sz w:val="24"/>
          <w:szCs w:val="24"/>
        </w:rPr>
        <w:t>vehicles’</w:t>
      </w:r>
      <w:r>
        <w:rPr>
          <w:rFonts w:ascii="Arial" w:hAnsi="Arial" w:cs="Arial"/>
          <w:sz w:val="24"/>
          <w:szCs w:val="24"/>
        </w:rPr>
        <w:t xml:space="preserve"> VIN numbers for the vehicles you are </w:t>
      </w:r>
      <w:r w:rsidR="008D5AB8">
        <w:rPr>
          <w:rFonts w:ascii="Arial" w:hAnsi="Arial" w:cs="Arial"/>
          <w:sz w:val="24"/>
          <w:szCs w:val="24"/>
        </w:rPr>
        <w:t xml:space="preserve">replacing and </w:t>
      </w:r>
      <w:r w:rsidR="002C6ABA">
        <w:rPr>
          <w:rFonts w:ascii="Arial" w:hAnsi="Arial" w:cs="Arial"/>
          <w:sz w:val="24"/>
          <w:szCs w:val="24"/>
        </w:rPr>
        <w:t xml:space="preserve">the </w:t>
      </w:r>
      <w:r w:rsidR="008D5AB8">
        <w:rPr>
          <w:rFonts w:ascii="Arial" w:hAnsi="Arial" w:cs="Arial"/>
          <w:sz w:val="24"/>
          <w:szCs w:val="24"/>
        </w:rPr>
        <w:t xml:space="preserve">priority ranking. </w:t>
      </w:r>
      <w:r w:rsidR="00296EB1">
        <w:rPr>
          <w:rFonts w:ascii="Arial" w:hAnsi="Arial" w:cs="Arial"/>
          <w:sz w:val="24"/>
          <w:szCs w:val="24"/>
        </w:rPr>
        <w:t xml:space="preserve">enter the number of expansion vehicles and the corresponding priority </w:t>
      </w:r>
      <w:r w:rsidR="008D5AB8">
        <w:rPr>
          <w:rFonts w:ascii="Arial" w:hAnsi="Arial" w:cs="Arial"/>
          <w:sz w:val="24"/>
          <w:szCs w:val="24"/>
        </w:rPr>
        <w:t>ranking. E</w:t>
      </w:r>
      <w:r w:rsidR="00296EB1">
        <w:rPr>
          <w:rFonts w:ascii="Arial" w:hAnsi="Arial" w:cs="Arial"/>
          <w:sz w:val="24"/>
          <w:szCs w:val="24"/>
        </w:rPr>
        <w:t xml:space="preserve">nter the total dollar amount for each vehicle category. </w:t>
      </w:r>
      <w:r>
        <w:rPr>
          <w:rFonts w:ascii="Arial" w:hAnsi="Arial" w:cs="Arial"/>
          <w:sz w:val="24"/>
          <w:szCs w:val="24"/>
        </w:rPr>
        <w:t>E</w:t>
      </w:r>
      <w:r w:rsidR="00296EB1">
        <w:rPr>
          <w:rFonts w:ascii="Arial" w:hAnsi="Arial" w:cs="Arial"/>
          <w:sz w:val="24"/>
          <w:szCs w:val="24"/>
        </w:rPr>
        <w:t>nter</w:t>
      </w:r>
      <w:r w:rsidR="00296EB1" w:rsidRPr="00347B42">
        <w:rPr>
          <w:rFonts w:ascii="Arial" w:hAnsi="Arial" w:cs="Arial"/>
          <w:sz w:val="24"/>
          <w:szCs w:val="24"/>
        </w:rPr>
        <w:t xml:space="preserve"> </w:t>
      </w:r>
      <w:r w:rsidR="00296EB1">
        <w:rPr>
          <w:rFonts w:ascii="Arial" w:hAnsi="Arial" w:cs="Arial"/>
          <w:sz w:val="24"/>
          <w:szCs w:val="24"/>
        </w:rPr>
        <w:t xml:space="preserve">all associated preventative maintenance costs. You will notice </w:t>
      </w:r>
      <w:r w:rsidR="00296EB1" w:rsidRPr="000415A9">
        <w:rPr>
          <w:rFonts w:ascii="Arial" w:hAnsi="Arial" w:cs="Arial"/>
          <w:sz w:val="24"/>
          <w:szCs w:val="24"/>
        </w:rPr>
        <w:t xml:space="preserve">different vehicle types on the </w:t>
      </w:r>
      <w:r w:rsidR="00296EB1">
        <w:rPr>
          <w:rFonts w:ascii="Arial" w:hAnsi="Arial" w:cs="Arial"/>
          <w:sz w:val="24"/>
          <w:szCs w:val="24"/>
        </w:rPr>
        <w:t>spreadsheet’s left side, including ADA minivans, non-ADA minivans, passenger vans, sedans/</w:t>
      </w:r>
      <w:r w:rsidR="002C6ABA">
        <w:rPr>
          <w:rFonts w:ascii="Arial" w:hAnsi="Arial" w:cs="Arial"/>
          <w:sz w:val="24"/>
          <w:szCs w:val="24"/>
        </w:rPr>
        <w:t>SUVs</w:t>
      </w:r>
      <w:r w:rsidR="00296EB1">
        <w:rPr>
          <w:rFonts w:ascii="Arial" w:hAnsi="Arial" w:cs="Arial"/>
          <w:sz w:val="24"/>
          <w:szCs w:val="24"/>
        </w:rPr>
        <w:t xml:space="preserve">, narrow-body buses, cutaway buses and rolling stock preventative maintenance.  Please enter the vehicle information according to each vehicle type. </w:t>
      </w:r>
      <w:bookmarkEnd w:id="2"/>
      <w:r w:rsidR="00500908">
        <w:rPr>
          <w:rFonts w:ascii="Arial" w:hAnsi="Arial" w:cs="Arial"/>
          <w:sz w:val="24"/>
          <w:szCs w:val="24"/>
        </w:rPr>
        <w:t xml:space="preserve">The information from the rolling stock text box above </w:t>
      </w:r>
      <w:r w:rsidR="00500908" w:rsidRPr="0096048A">
        <w:rPr>
          <w:rFonts w:ascii="Arial" w:hAnsi="Arial" w:cs="Arial"/>
          <w:sz w:val="24"/>
          <w:szCs w:val="24"/>
        </w:rPr>
        <w:t xml:space="preserve">will help with the details needed </w:t>
      </w:r>
      <w:r w:rsidR="00500908">
        <w:rPr>
          <w:rFonts w:ascii="Arial" w:hAnsi="Arial" w:cs="Arial"/>
          <w:sz w:val="24"/>
          <w:szCs w:val="24"/>
        </w:rPr>
        <w:t>for the facility</w:t>
      </w:r>
      <w:r w:rsidR="00500908" w:rsidRPr="0096048A">
        <w:rPr>
          <w:rFonts w:ascii="Arial" w:hAnsi="Arial" w:cs="Arial"/>
          <w:sz w:val="24"/>
          <w:szCs w:val="24"/>
        </w:rPr>
        <w:t xml:space="preserve"> tab.</w:t>
      </w:r>
    </w:p>
    <w:p w14:paraId="7271E9D6" w14:textId="3908C66F" w:rsidR="00500908" w:rsidRDefault="00500908" w:rsidP="00500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B15AE1" w14:textId="77777777" w:rsidR="00ED713D" w:rsidRDefault="00ED713D" w:rsidP="005009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5D5256" w14:textId="2A580F5B" w:rsidR="00296EB1" w:rsidRDefault="00D61356" w:rsidP="00296EB1">
      <w:pPr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B9577A0" wp14:editId="774DE181">
            <wp:extent cx="5943600" cy="7132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57E82" w14:textId="77777777" w:rsidR="00296EB1" w:rsidRDefault="00296EB1" w:rsidP="00994431">
      <w:pPr>
        <w:rPr>
          <w:noProof/>
        </w:rPr>
      </w:pPr>
    </w:p>
    <w:p w14:paraId="04794E31" w14:textId="60E1361B" w:rsidR="00994431" w:rsidRPr="00711FEE" w:rsidRDefault="00994431" w:rsidP="00994431">
      <w:pPr>
        <w:rPr>
          <w:rFonts w:ascii="Arial" w:hAnsi="Arial" w:cs="Arial"/>
          <w:sz w:val="24"/>
          <w:szCs w:val="24"/>
        </w:rPr>
      </w:pPr>
    </w:p>
    <w:p w14:paraId="52F736F2" w14:textId="77777777" w:rsidR="00B81E2C" w:rsidRDefault="00B81E2C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AFE21FB" w14:textId="77777777" w:rsidR="00B81E2C" w:rsidRDefault="00B81E2C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05B0415C" w14:textId="77777777" w:rsidR="00B81E2C" w:rsidRDefault="00B81E2C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4EA88549" w14:textId="426A5E4B" w:rsidR="00F41489" w:rsidRDefault="0048593A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In the text box below, describe and prioritize your agency’s current and future facility needs in the text box below</w:t>
      </w:r>
      <w:r w:rsidR="00F41489">
        <w:rPr>
          <w:rFonts w:ascii="Arial" w:eastAsiaTheme="minorHAnsi" w:hAnsi="Arial" w:cs="Arial"/>
          <w:sz w:val="24"/>
          <w:szCs w:val="24"/>
        </w:rPr>
        <w:t xml:space="preserve">. </w:t>
      </w:r>
      <w:r w:rsidR="00F41489" w:rsidRPr="001352CD">
        <w:rPr>
          <w:rFonts w:ascii="Arial" w:eastAsiaTheme="minorHAnsi" w:hAnsi="Arial" w:cs="Arial"/>
          <w:sz w:val="24"/>
          <w:szCs w:val="24"/>
        </w:rPr>
        <w:t>Detailed</w:t>
      </w:r>
      <w:r w:rsidR="00F41489">
        <w:rPr>
          <w:rFonts w:ascii="Arial" w:eastAsiaTheme="minorHAnsi" w:hAnsi="Arial" w:cs="Arial"/>
          <w:sz w:val="24"/>
          <w:szCs w:val="24"/>
        </w:rPr>
        <w:t xml:space="preserve"> description and backgroun</w:t>
      </w:r>
      <w:r w:rsidR="00F41489" w:rsidRPr="001352CD">
        <w:rPr>
          <w:rFonts w:ascii="Arial" w:eastAsiaTheme="minorHAnsi" w:hAnsi="Arial" w:cs="Arial"/>
          <w:sz w:val="24"/>
          <w:szCs w:val="24"/>
        </w:rPr>
        <w:t>d knowledge</w:t>
      </w:r>
      <w:r w:rsidR="00F41489">
        <w:rPr>
          <w:rFonts w:ascii="Arial" w:eastAsiaTheme="minorHAnsi" w:hAnsi="Arial" w:cs="Arial"/>
          <w:sz w:val="24"/>
          <w:szCs w:val="24"/>
        </w:rPr>
        <w:t xml:space="preserve"> will help fill out your current CIP and be a </w:t>
      </w:r>
      <w:r w:rsidR="00F41489" w:rsidRPr="001A6070">
        <w:rPr>
          <w:rFonts w:ascii="Arial" w:eastAsiaTheme="minorHAnsi" w:hAnsi="Arial" w:cs="Arial"/>
          <w:sz w:val="24"/>
          <w:szCs w:val="24"/>
        </w:rPr>
        <w:t>useful</w:t>
      </w:r>
      <w:r w:rsidR="00F41489">
        <w:rPr>
          <w:rFonts w:ascii="Arial" w:eastAsiaTheme="minorHAnsi" w:hAnsi="Arial" w:cs="Arial"/>
          <w:sz w:val="24"/>
          <w:szCs w:val="24"/>
        </w:rPr>
        <w:t xml:space="preserve"> reference when you </w:t>
      </w:r>
      <w:r w:rsidR="00F41489" w:rsidRPr="001A6070">
        <w:rPr>
          <w:rFonts w:ascii="Arial" w:eastAsiaTheme="minorHAnsi" w:hAnsi="Arial" w:cs="Arial"/>
          <w:sz w:val="24"/>
          <w:szCs w:val="24"/>
        </w:rPr>
        <w:t>complete your</w:t>
      </w:r>
      <w:r w:rsidR="00F41489">
        <w:rPr>
          <w:rFonts w:ascii="Arial" w:eastAsiaTheme="minorHAnsi" w:hAnsi="Arial" w:cs="Arial"/>
          <w:sz w:val="24"/>
          <w:szCs w:val="24"/>
        </w:rPr>
        <w:t xml:space="preserve"> future</w:t>
      </w:r>
      <w:r w:rsidR="00F41489" w:rsidRPr="001A6070">
        <w:rPr>
          <w:rFonts w:ascii="Arial" w:eastAsiaTheme="minorHAnsi" w:hAnsi="Arial" w:cs="Arial"/>
          <w:sz w:val="24"/>
          <w:szCs w:val="24"/>
        </w:rPr>
        <w:t xml:space="preserve"> CIP</w:t>
      </w:r>
      <w:r w:rsidR="00F41489">
        <w:rPr>
          <w:rFonts w:ascii="Arial" w:eastAsiaTheme="minorHAnsi" w:hAnsi="Arial" w:cs="Arial"/>
          <w:sz w:val="24"/>
          <w:szCs w:val="24"/>
        </w:rPr>
        <w:t>s</w:t>
      </w:r>
      <w:r w:rsidR="00F41489" w:rsidRPr="001A6070">
        <w:rPr>
          <w:rFonts w:ascii="Arial" w:eastAsiaTheme="minorHAnsi" w:hAnsi="Arial" w:cs="Arial"/>
          <w:sz w:val="24"/>
          <w:szCs w:val="24"/>
        </w:rPr>
        <w:t>.</w:t>
      </w:r>
      <w:r w:rsidR="00F41489">
        <w:rPr>
          <w:rFonts w:ascii="Arial" w:eastAsiaTheme="minorHAnsi" w:hAnsi="Arial" w:cs="Arial"/>
          <w:sz w:val="24"/>
          <w:szCs w:val="24"/>
        </w:rPr>
        <w:t xml:space="preserve"> Remember to consider the benefits, obstacles, maintenance costs and community support your agency has for each need.</w:t>
      </w:r>
    </w:p>
    <w:p w14:paraId="5A2F1398" w14:textId="77777777" w:rsidR="00500908" w:rsidRPr="00500908" w:rsidRDefault="00500908" w:rsidP="00500908">
      <w:pPr>
        <w:spacing w:after="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 w:rsidRPr="00500908">
        <w:rPr>
          <w:rFonts w:ascii="Arial" w:eastAsiaTheme="minorHAnsi" w:hAnsi="Arial" w:cs="Arial"/>
          <w:b/>
          <w:bCs/>
          <w:sz w:val="24"/>
          <w:szCs w:val="24"/>
        </w:rPr>
        <w:t>Facility Text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31C" w14:paraId="39C784AC" w14:textId="77777777" w:rsidTr="00500908">
        <w:trPr>
          <w:trHeight w:val="1133"/>
        </w:trPr>
        <w:tc>
          <w:tcPr>
            <w:tcW w:w="9350" w:type="dxa"/>
          </w:tcPr>
          <w:p w14:paraId="4C154408" w14:textId="77777777" w:rsidR="00500908" w:rsidRDefault="00500908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3ACB1A2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9FE589B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F14319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B980ED2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ECB37BF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C154B78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5E596E4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DE28DAC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65E4BE5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7775197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991D828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E8668AD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32790AB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4ED96D9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4E77ACA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3F1177A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1F6D39D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D2425F9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9736D77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71265B1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8C2DBE1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401B94D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66695AE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BA52923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C8FF2D1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5222198" w14:textId="77777777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7A9D7C6" w14:textId="2962FA1E" w:rsidR="002C6ABA" w:rsidRDefault="002C6ABA" w:rsidP="002C6ABA">
            <w:pPr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14:paraId="5A104F66" w14:textId="77777777" w:rsidR="008E531C" w:rsidRDefault="008E531C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3F6F55FF" w14:textId="77777777" w:rsidR="0048593A" w:rsidRDefault="00950BF2" w:rsidP="004859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BF2">
        <w:rPr>
          <w:rFonts w:ascii="Arial" w:hAnsi="Arial" w:cs="Arial"/>
          <w:b/>
          <w:bCs/>
          <w:sz w:val="24"/>
          <w:szCs w:val="24"/>
          <w:u w:val="single"/>
        </w:rPr>
        <w:t>Facility Tab:</w:t>
      </w:r>
      <w:r>
        <w:rPr>
          <w:rFonts w:ascii="Arial" w:hAnsi="Arial" w:cs="Arial"/>
          <w:sz w:val="24"/>
          <w:szCs w:val="24"/>
        </w:rPr>
        <w:t xml:space="preserve"> </w:t>
      </w:r>
      <w:r w:rsidR="0048593A">
        <w:rPr>
          <w:rFonts w:ascii="Arial" w:hAnsi="Arial" w:cs="Arial"/>
          <w:sz w:val="24"/>
          <w:szCs w:val="24"/>
        </w:rPr>
        <w:t xml:space="preserve">The second tab of your CIP template is for Identifying Facility Needs. </w:t>
      </w:r>
    </w:p>
    <w:p w14:paraId="3D88FF36" w14:textId="5F20EE15" w:rsidR="00994431" w:rsidRDefault="00FB1459" w:rsidP="00E91A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Please enter </w:t>
      </w:r>
      <w:r w:rsidR="0086182D">
        <w:rPr>
          <w:rFonts w:ascii="Arial" w:hAnsi="Arial" w:cs="Arial"/>
          <w:sz w:val="24"/>
          <w:szCs w:val="24"/>
        </w:rPr>
        <w:t xml:space="preserve">the </w:t>
      </w:r>
      <w:r w:rsidR="00E91AFC">
        <w:rPr>
          <w:rFonts w:ascii="Arial" w:hAnsi="Arial" w:cs="Arial"/>
          <w:sz w:val="24"/>
          <w:szCs w:val="24"/>
        </w:rPr>
        <w:t>project location, description,</w:t>
      </w:r>
      <w:r>
        <w:rPr>
          <w:rFonts w:ascii="Arial" w:hAnsi="Arial" w:cs="Arial"/>
          <w:sz w:val="24"/>
          <w:szCs w:val="24"/>
        </w:rPr>
        <w:t xml:space="preserve"> cost</w:t>
      </w:r>
      <w:r w:rsidR="00E91AFC">
        <w:rPr>
          <w:rFonts w:ascii="Arial" w:hAnsi="Arial" w:cs="Arial"/>
          <w:sz w:val="24"/>
          <w:szCs w:val="24"/>
        </w:rPr>
        <w:t xml:space="preserve"> amount, facility preventative maintenance</w:t>
      </w:r>
      <w:r w:rsidR="002B1BDD">
        <w:rPr>
          <w:rFonts w:ascii="Arial" w:hAnsi="Arial" w:cs="Arial"/>
          <w:sz w:val="24"/>
          <w:szCs w:val="24"/>
        </w:rPr>
        <w:t>,</w:t>
      </w:r>
      <w:r w:rsidR="00E91AFC">
        <w:rPr>
          <w:rFonts w:ascii="Arial" w:hAnsi="Arial" w:cs="Arial"/>
          <w:sz w:val="24"/>
          <w:szCs w:val="24"/>
        </w:rPr>
        <w:t xml:space="preserve"> </w:t>
      </w:r>
      <w:r w:rsidR="0086182D">
        <w:rPr>
          <w:rFonts w:ascii="Arial" w:hAnsi="Arial" w:cs="Arial"/>
          <w:sz w:val="24"/>
          <w:szCs w:val="24"/>
        </w:rPr>
        <w:t>and</w:t>
      </w:r>
      <w:r w:rsidR="0086182D" w:rsidRPr="00347B42">
        <w:rPr>
          <w:rFonts w:ascii="Arial" w:hAnsi="Arial" w:cs="Arial"/>
          <w:sz w:val="24"/>
          <w:szCs w:val="24"/>
        </w:rPr>
        <w:t xml:space="preserve"> </w:t>
      </w:r>
      <w:r w:rsidR="0086182D">
        <w:rPr>
          <w:rFonts w:ascii="Arial" w:hAnsi="Arial" w:cs="Arial"/>
          <w:sz w:val="24"/>
          <w:szCs w:val="24"/>
        </w:rPr>
        <w:t>all associated preventative maintenance costs.</w:t>
      </w:r>
      <w:r w:rsidR="003F3FF6">
        <w:rPr>
          <w:rFonts w:ascii="Arial" w:hAnsi="Arial" w:cs="Arial"/>
          <w:sz w:val="24"/>
          <w:szCs w:val="24"/>
        </w:rPr>
        <w:t xml:space="preserve"> </w:t>
      </w:r>
      <w:r w:rsidR="0048593A">
        <w:rPr>
          <w:rFonts w:ascii="Arial" w:hAnsi="Arial" w:cs="Arial"/>
          <w:sz w:val="24"/>
          <w:szCs w:val="24"/>
        </w:rPr>
        <w:t>T</w:t>
      </w:r>
      <w:r w:rsidR="003F3FF6">
        <w:rPr>
          <w:rFonts w:ascii="Arial" w:hAnsi="Arial" w:cs="Arial"/>
          <w:sz w:val="24"/>
          <w:szCs w:val="24"/>
        </w:rPr>
        <w:t>he</w:t>
      </w:r>
      <w:r w:rsidR="0048593A">
        <w:rPr>
          <w:rFonts w:ascii="Arial" w:hAnsi="Arial" w:cs="Arial"/>
          <w:sz w:val="24"/>
          <w:szCs w:val="24"/>
        </w:rPr>
        <w:t xml:space="preserve"> </w:t>
      </w:r>
      <w:r w:rsidR="00500908">
        <w:rPr>
          <w:rFonts w:ascii="Arial" w:hAnsi="Arial" w:cs="Arial"/>
          <w:sz w:val="24"/>
          <w:szCs w:val="24"/>
        </w:rPr>
        <w:t xml:space="preserve">information from the </w:t>
      </w:r>
      <w:r w:rsidR="0048593A">
        <w:rPr>
          <w:rFonts w:ascii="Arial" w:hAnsi="Arial" w:cs="Arial"/>
          <w:sz w:val="24"/>
          <w:szCs w:val="24"/>
        </w:rPr>
        <w:t xml:space="preserve">facility text box above </w:t>
      </w:r>
      <w:r w:rsidR="0096048A" w:rsidRPr="0096048A">
        <w:rPr>
          <w:rFonts w:ascii="Arial" w:hAnsi="Arial" w:cs="Arial"/>
          <w:sz w:val="24"/>
          <w:szCs w:val="24"/>
        </w:rPr>
        <w:t xml:space="preserve">will help with the details needed </w:t>
      </w:r>
      <w:r w:rsidR="00500908">
        <w:rPr>
          <w:rFonts w:ascii="Arial" w:hAnsi="Arial" w:cs="Arial"/>
          <w:sz w:val="24"/>
          <w:szCs w:val="24"/>
        </w:rPr>
        <w:t>for the facility</w:t>
      </w:r>
      <w:r w:rsidR="0096048A" w:rsidRPr="0096048A">
        <w:rPr>
          <w:rFonts w:ascii="Arial" w:hAnsi="Arial" w:cs="Arial"/>
          <w:sz w:val="24"/>
          <w:szCs w:val="24"/>
        </w:rPr>
        <w:t xml:space="preserve"> tab.</w:t>
      </w:r>
    </w:p>
    <w:p w14:paraId="5DF30993" w14:textId="4FC33022" w:rsidR="006906CB" w:rsidRDefault="006906CB" w:rsidP="00E91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A5921" w14:textId="77777777" w:rsidR="006906CB" w:rsidRDefault="006906CB" w:rsidP="00E91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D7F99" w14:textId="30D51293" w:rsidR="005548FD" w:rsidRDefault="005548FD" w:rsidP="00E91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1351B" w14:textId="5A603CC9" w:rsidR="00C812D3" w:rsidRDefault="00C812D3" w:rsidP="00994431">
      <w:pPr>
        <w:rPr>
          <w:rFonts w:ascii="Arial" w:hAnsi="Arial" w:cs="Arial"/>
          <w:sz w:val="24"/>
          <w:szCs w:val="24"/>
        </w:rPr>
      </w:pPr>
    </w:p>
    <w:p w14:paraId="6CA8D602" w14:textId="79727F20" w:rsidR="00F41489" w:rsidRDefault="00F41489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6DD28EC9" w14:textId="2528A722" w:rsidR="005E3533" w:rsidRDefault="00ED713D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ED713D"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 wp14:anchorId="4BBE4D45" wp14:editId="367E0DE8">
            <wp:extent cx="5943600" cy="5631815"/>
            <wp:effectExtent l="0" t="0" r="0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533" w:rsidRPr="005E3533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1A940D73" wp14:editId="646F8405">
            <wp:extent cx="5943600" cy="22936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FE132" w14:textId="77777777" w:rsidR="00ED713D" w:rsidRDefault="00ED713D" w:rsidP="00F41489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2C032B28" w14:textId="77777777" w:rsidR="002C6ABA" w:rsidRDefault="002C6ABA" w:rsidP="005231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17E48C" w14:textId="77777777" w:rsidR="002C6ABA" w:rsidRDefault="002C6ABA" w:rsidP="005231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DB5AD6" w14:textId="77777777" w:rsidR="00F71AD6" w:rsidRDefault="00F71AD6" w:rsidP="00F71AD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 xml:space="preserve">In the text box below, describe and prioritize your agency’s current and future equipment needs in the text box below. </w:t>
      </w:r>
      <w:r w:rsidRPr="001352CD">
        <w:rPr>
          <w:rFonts w:ascii="Arial" w:eastAsiaTheme="minorHAnsi" w:hAnsi="Arial" w:cs="Arial"/>
          <w:sz w:val="24"/>
          <w:szCs w:val="24"/>
        </w:rPr>
        <w:t>Detailed</w:t>
      </w:r>
      <w:r>
        <w:rPr>
          <w:rFonts w:ascii="Arial" w:eastAsiaTheme="minorHAnsi" w:hAnsi="Arial" w:cs="Arial"/>
          <w:sz w:val="24"/>
          <w:szCs w:val="24"/>
        </w:rPr>
        <w:t xml:space="preserve"> description and backgroun</w:t>
      </w:r>
      <w:r w:rsidRPr="001352CD">
        <w:rPr>
          <w:rFonts w:ascii="Arial" w:eastAsiaTheme="minorHAnsi" w:hAnsi="Arial" w:cs="Arial"/>
          <w:sz w:val="24"/>
          <w:szCs w:val="24"/>
        </w:rPr>
        <w:t>d knowledge</w:t>
      </w:r>
      <w:r>
        <w:rPr>
          <w:rFonts w:ascii="Arial" w:eastAsiaTheme="minorHAnsi" w:hAnsi="Arial" w:cs="Arial"/>
          <w:sz w:val="24"/>
          <w:szCs w:val="24"/>
        </w:rPr>
        <w:t xml:space="preserve"> will help fill out your current CIP and be a </w:t>
      </w:r>
      <w:r w:rsidRPr="001A6070">
        <w:rPr>
          <w:rFonts w:ascii="Arial" w:eastAsiaTheme="minorHAnsi" w:hAnsi="Arial" w:cs="Arial"/>
          <w:sz w:val="24"/>
          <w:szCs w:val="24"/>
        </w:rPr>
        <w:t>useful</w:t>
      </w:r>
      <w:r>
        <w:rPr>
          <w:rFonts w:ascii="Arial" w:eastAsiaTheme="minorHAnsi" w:hAnsi="Arial" w:cs="Arial"/>
          <w:sz w:val="24"/>
          <w:szCs w:val="24"/>
        </w:rPr>
        <w:t xml:space="preserve"> reference when you </w:t>
      </w:r>
      <w:r w:rsidRPr="001A6070">
        <w:rPr>
          <w:rFonts w:ascii="Arial" w:eastAsiaTheme="minorHAnsi" w:hAnsi="Arial" w:cs="Arial"/>
          <w:sz w:val="24"/>
          <w:szCs w:val="24"/>
        </w:rPr>
        <w:t>complete your</w:t>
      </w:r>
      <w:r>
        <w:rPr>
          <w:rFonts w:ascii="Arial" w:eastAsiaTheme="minorHAnsi" w:hAnsi="Arial" w:cs="Arial"/>
          <w:sz w:val="24"/>
          <w:szCs w:val="24"/>
        </w:rPr>
        <w:t xml:space="preserve"> future</w:t>
      </w:r>
      <w:r w:rsidRPr="001A6070">
        <w:rPr>
          <w:rFonts w:ascii="Arial" w:eastAsiaTheme="minorHAnsi" w:hAnsi="Arial" w:cs="Arial"/>
          <w:sz w:val="24"/>
          <w:szCs w:val="24"/>
        </w:rPr>
        <w:t xml:space="preserve"> CIP</w:t>
      </w:r>
      <w:r>
        <w:rPr>
          <w:rFonts w:ascii="Arial" w:eastAsiaTheme="minorHAnsi" w:hAnsi="Arial" w:cs="Arial"/>
          <w:sz w:val="24"/>
          <w:szCs w:val="24"/>
        </w:rPr>
        <w:t>s</w:t>
      </w:r>
      <w:r w:rsidRPr="001A607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Remember to consider the benefits, obstacles, maintenance costs and community support your agency has for each need.</w:t>
      </w:r>
    </w:p>
    <w:p w14:paraId="2FE2120D" w14:textId="77777777" w:rsidR="00F71AD6" w:rsidRDefault="00F71AD6" w:rsidP="005231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86EE34" w14:textId="383DA4A5" w:rsidR="00A1616A" w:rsidRPr="00500908" w:rsidRDefault="00500908" w:rsidP="005231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0908">
        <w:rPr>
          <w:rFonts w:ascii="Arial" w:hAnsi="Arial" w:cs="Arial"/>
          <w:b/>
          <w:bCs/>
          <w:sz w:val="24"/>
          <w:szCs w:val="24"/>
        </w:rPr>
        <w:t>Equipment Text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31C" w14:paraId="4EBD378B" w14:textId="77777777" w:rsidTr="008E531C">
        <w:trPr>
          <w:trHeight w:val="1142"/>
        </w:trPr>
        <w:tc>
          <w:tcPr>
            <w:tcW w:w="9350" w:type="dxa"/>
          </w:tcPr>
          <w:p w14:paraId="72ECB893" w14:textId="77777777" w:rsidR="00EB3888" w:rsidRPr="003910C9" w:rsidRDefault="00EB3888" w:rsidP="00EB3888"/>
          <w:p w14:paraId="7E71E3F2" w14:textId="77777777" w:rsidR="00EB3888" w:rsidRDefault="00EB3888" w:rsidP="00EB3888"/>
          <w:p w14:paraId="619D142D" w14:textId="77777777" w:rsidR="008E531C" w:rsidRDefault="008E531C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2F13C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2A6761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06CD4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11696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AD9EF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6CEE1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FBB23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A62F7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07367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0D889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95F49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D51C3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D421F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A2141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A3A24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4B1E38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3E014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3FE4E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550C3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38368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A8E10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8FF2E" w14:textId="77777777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BD2A8" w14:textId="7B98AD30" w:rsidR="002C6ABA" w:rsidRDefault="002C6ABA" w:rsidP="008E53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5ACDF" w14:textId="5325BDDA" w:rsidR="008E531C" w:rsidRDefault="008E531C" w:rsidP="00523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CF9CF5" w14:textId="77777777" w:rsidR="00950BF2" w:rsidRDefault="00950BF2" w:rsidP="00523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FA525" w14:textId="3774372D" w:rsidR="00500908" w:rsidRDefault="00950BF2" w:rsidP="005009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BF2">
        <w:rPr>
          <w:rFonts w:ascii="Arial" w:hAnsi="Arial" w:cs="Arial"/>
          <w:b/>
          <w:bCs/>
          <w:sz w:val="24"/>
          <w:szCs w:val="24"/>
          <w:u w:val="single"/>
        </w:rPr>
        <w:t>Equipment Tab:</w:t>
      </w:r>
      <w:r>
        <w:rPr>
          <w:rFonts w:ascii="Arial" w:hAnsi="Arial" w:cs="Arial"/>
          <w:sz w:val="24"/>
          <w:szCs w:val="24"/>
        </w:rPr>
        <w:t xml:space="preserve"> </w:t>
      </w:r>
      <w:r w:rsidR="008E531C">
        <w:rPr>
          <w:rFonts w:ascii="Arial" w:hAnsi="Arial" w:cs="Arial"/>
          <w:sz w:val="24"/>
          <w:szCs w:val="24"/>
        </w:rPr>
        <w:t xml:space="preserve">The third tab in your CIP will identify equipment needs. </w:t>
      </w:r>
      <w:r w:rsidR="00CF19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spreadsheet is categorized along the left side of the spreadsheet by </w:t>
      </w:r>
      <w:r w:rsidR="00FB1459">
        <w:rPr>
          <w:rFonts w:ascii="Arial" w:hAnsi="Arial" w:cs="Arial"/>
          <w:sz w:val="24"/>
          <w:szCs w:val="24"/>
        </w:rPr>
        <w:t>equipment</w:t>
      </w:r>
      <w:r w:rsidR="0052319C">
        <w:rPr>
          <w:rFonts w:ascii="Arial" w:hAnsi="Arial" w:cs="Arial"/>
          <w:sz w:val="24"/>
          <w:szCs w:val="24"/>
        </w:rPr>
        <w:t xml:space="preserve">, technology, </w:t>
      </w:r>
      <w:r w:rsidR="0096048A">
        <w:rPr>
          <w:rFonts w:ascii="Arial" w:hAnsi="Arial" w:cs="Arial"/>
          <w:sz w:val="24"/>
          <w:szCs w:val="24"/>
        </w:rPr>
        <w:t xml:space="preserve">and </w:t>
      </w:r>
      <w:r w:rsidR="0052319C">
        <w:rPr>
          <w:rFonts w:ascii="Arial" w:hAnsi="Arial" w:cs="Arial"/>
          <w:sz w:val="24"/>
          <w:szCs w:val="24"/>
        </w:rPr>
        <w:t>miscellaneous</w:t>
      </w:r>
      <w:r w:rsidR="0096048A" w:rsidRPr="00FC027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="000415A9" w:rsidRPr="000415A9">
        <w:rPr>
          <w:rFonts w:ascii="Arial" w:hAnsi="Arial" w:cs="Arial"/>
          <w:sz w:val="24"/>
          <w:szCs w:val="24"/>
        </w:rPr>
        <w:t>nter all associated preventative maintenance costs at the bottom of the spreadsheet</w:t>
      </w:r>
      <w:r w:rsidR="0052319C">
        <w:rPr>
          <w:rFonts w:ascii="Arial" w:hAnsi="Arial" w:cs="Arial"/>
          <w:sz w:val="24"/>
          <w:szCs w:val="24"/>
        </w:rPr>
        <w:t xml:space="preserve">. </w:t>
      </w:r>
      <w:bookmarkStart w:id="3" w:name="_Hlk141714423"/>
      <w:r w:rsidR="00500908">
        <w:rPr>
          <w:rFonts w:ascii="Arial" w:hAnsi="Arial" w:cs="Arial"/>
          <w:sz w:val="24"/>
          <w:szCs w:val="24"/>
        </w:rPr>
        <w:t xml:space="preserve">The information from the equipment text box above </w:t>
      </w:r>
      <w:r w:rsidR="00500908" w:rsidRPr="0096048A">
        <w:rPr>
          <w:rFonts w:ascii="Arial" w:hAnsi="Arial" w:cs="Arial"/>
          <w:sz w:val="24"/>
          <w:szCs w:val="24"/>
        </w:rPr>
        <w:t xml:space="preserve">will help with the details needed </w:t>
      </w:r>
      <w:r w:rsidR="00500908">
        <w:rPr>
          <w:rFonts w:ascii="Arial" w:hAnsi="Arial" w:cs="Arial"/>
          <w:sz w:val="24"/>
          <w:szCs w:val="24"/>
        </w:rPr>
        <w:t>for the facility</w:t>
      </w:r>
      <w:r w:rsidR="00500908" w:rsidRPr="0096048A">
        <w:rPr>
          <w:rFonts w:ascii="Arial" w:hAnsi="Arial" w:cs="Arial"/>
          <w:sz w:val="24"/>
          <w:szCs w:val="24"/>
        </w:rPr>
        <w:t xml:space="preserve"> tab</w:t>
      </w:r>
      <w:bookmarkEnd w:id="3"/>
      <w:r w:rsidR="00500908" w:rsidRPr="0096048A">
        <w:rPr>
          <w:rFonts w:ascii="Arial" w:hAnsi="Arial" w:cs="Arial"/>
          <w:sz w:val="24"/>
          <w:szCs w:val="24"/>
        </w:rPr>
        <w:t>.</w:t>
      </w:r>
    </w:p>
    <w:p w14:paraId="3D17F18A" w14:textId="675F5874" w:rsidR="00D100AA" w:rsidRDefault="00D100AA" w:rsidP="00523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60CE49" w14:textId="1709EEFF" w:rsidR="003A39C0" w:rsidRDefault="003A39C0" w:rsidP="005231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E6F8A" w14:textId="15A17C0D" w:rsidR="005E3533" w:rsidRDefault="005E3533" w:rsidP="005231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53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F20C9F3" wp14:editId="2A901786">
            <wp:extent cx="5943600" cy="79819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F702B" w14:textId="097B1119" w:rsidR="005E3533" w:rsidRDefault="005E3533" w:rsidP="005231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53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BC2FC1A" wp14:editId="5257B301">
            <wp:extent cx="5943600" cy="5005705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B967E" w14:textId="3495D02E" w:rsidR="005E3533" w:rsidRPr="002A60FD" w:rsidRDefault="005E3533" w:rsidP="005231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353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603F1D" wp14:editId="00369AF5">
            <wp:extent cx="5943600" cy="30194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5089E" w14:textId="0C026002" w:rsidR="005E3533" w:rsidRDefault="005E3533" w:rsidP="003A39C0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2DB03407" w14:textId="77777777" w:rsidR="005E3533" w:rsidRDefault="005E3533" w:rsidP="003A39C0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2CB977B2" w14:textId="5BC8C549" w:rsidR="00C812D3" w:rsidRPr="008F1E1C" w:rsidRDefault="00C812D3" w:rsidP="003A39C0">
      <w:pPr>
        <w:jc w:val="both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7C6C136C" w14:textId="3B146F7B" w:rsidR="00D467EA" w:rsidRDefault="003A6AFD" w:rsidP="00D467EA">
      <w:pPr>
        <w:pStyle w:val="Heading1"/>
        <w:rPr>
          <w:rFonts w:ascii="Arial" w:hAnsi="Arial" w:cs="Arial"/>
          <w:sz w:val="36"/>
          <w:szCs w:val="36"/>
        </w:rPr>
      </w:pPr>
      <w:r w:rsidRPr="008C05CE">
        <w:rPr>
          <w:rFonts w:ascii="Arial" w:hAnsi="Arial" w:cs="Arial"/>
          <w:sz w:val="36"/>
          <w:szCs w:val="36"/>
        </w:rPr>
        <w:t xml:space="preserve">Step 2: </w:t>
      </w:r>
      <w:r w:rsidR="00956304" w:rsidRPr="008C05CE">
        <w:rPr>
          <w:rFonts w:ascii="Arial" w:hAnsi="Arial" w:cs="Arial"/>
          <w:sz w:val="36"/>
          <w:szCs w:val="36"/>
        </w:rPr>
        <w:t>Budget</w:t>
      </w:r>
    </w:p>
    <w:p w14:paraId="2F5B4D7F" w14:textId="77777777" w:rsidR="00A52430" w:rsidRDefault="00A52430" w:rsidP="00A52430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8C05CE">
        <w:rPr>
          <w:rFonts w:ascii="Arial" w:eastAsiaTheme="minorHAnsi" w:hAnsi="Arial" w:cs="Arial"/>
          <w:sz w:val="24"/>
          <w:szCs w:val="24"/>
        </w:rPr>
        <w:t xml:space="preserve">Comparing funds available with funds needed will enable you to identify </w:t>
      </w:r>
      <w:r>
        <w:rPr>
          <w:rFonts w:ascii="Arial" w:eastAsiaTheme="minorHAnsi" w:hAnsi="Arial" w:cs="Arial"/>
          <w:sz w:val="24"/>
          <w:szCs w:val="24"/>
        </w:rPr>
        <w:t>funding overages or shortfalls</w:t>
      </w:r>
      <w:r w:rsidRPr="008C05CE">
        <w:rPr>
          <w:rFonts w:ascii="Arial" w:eastAsiaTheme="minorHAnsi" w:hAnsi="Arial" w:cs="Arial"/>
          <w:sz w:val="24"/>
          <w:szCs w:val="24"/>
        </w:rPr>
        <w:t xml:space="preserve"> and begin plannin</w:t>
      </w:r>
      <w:r>
        <w:rPr>
          <w:rFonts w:ascii="Arial" w:eastAsiaTheme="minorHAnsi" w:hAnsi="Arial" w:cs="Arial"/>
          <w:sz w:val="24"/>
          <w:szCs w:val="24"/>
        </w:rPr>
        <w:t>g</w:t>
      </w:r>
      <w:r w:rsidRPr="008C05CE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Remember to consider the estimated overall cost of each project, estimated operational &amp; maintenance costs for each project, total revenues from each project, and funding sources needed.</w:t>
      </w:r>
    </w:p>
    <w:p w14:paraId="5CB8C2EC" w14:textId="2FDE5DC9" w:rsidR="00A52430" w:rsidRDefault="00A52430" w:rsidP="00A52430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A52430">
        <w:rPr>
          <w:rFonts w:ascii="Arial" w:eastAsiaTheme="minorHAnsi" w:hAnsi="Arial" w:cs="Arial"/>
          <w:sz w:val="24"/>
          <w:szCs w:val="24"/>
        </w:rPr>
        <w:t>Summarize your agency's current and future budget in the text box</w:t>
      </w:r>
      <w:r w:rsidR="00FC027E">
        <w:rPr>
          <w:rFonts w:ascii="Arial" w:eastAsiaTheme="minorHAnsi" w:hAnsi="Arial" w:cs="Arial"/>
          <w:sz w:val="24"/>
          <w:szCs w:val="24"/>
        </w:rPr>
        <w:t xml:space="preserve"> below</w:t>
      </w:r>
      <w:r>
        <w:rPr>
          <w:rFonts w:ascii="Arial" w:eastAsiaTheme="minorHAnsi" w:hAnsi="Arial" w:cs="Arial"/>
          <w:sz w:val="24"/>
          <w:szCs w:val="24"/>
        </w:rPr>
        <w:t>. You can accomplish this by asking yourself the following questions:</w:t>
      </w:r>
    </w:p>
    <w:p w14:paraId="371AC402" w14:textId="77777777" w:rsidR="00A52430" w:rsidRDefault="00A52430" w:rsidP="00A52430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How much 5339(a) funds are historically available for my transit agency?</w:t>
      </w:r>
    </w:p>
    <w:p w14:paraId="18DE4643" w14:textId="77777777" w:rsidR="00A52430" w:rsidRDefault="00A52430" w:rsidP="00A52430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How much 5339(b) competitive funds are typically available for my transit agency?  Which assets do I want to target using discretionary funds?</w:t>
      </w:r>
    </w:p>
    <w:p w14:paraId="223A4166" w14:textId="77777777" w:rsidR="00A52430" w:rsidRDefault="00A52430" w:rsidP="00A52430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How much funding from donations can I expect from the communities we serve?  Can we use these donations for asset acquisition? </w:t>
      </w:r>
    </w:p>
    <w:p w14:paraId="2FEB9D5A" w14:textId="7797425E" w:rsidR="00A52430" w:rsidRDefault="00A52430" w:rsidP="00A52430">
      <w:pPr>
        <w:pStyle w:val="ListParagraph"/>
        <w:numPr>
          <w:ilvl w:val="0"/>
          <w:numId w:val="25"/>
        </w:num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What additional and innovative funding mechanisms can we target?  When do these additional opportunities become available for application?</w:t>
      </w:r>
    </w:p>
    <w:p w14:paraId="5CD43238" w14:textId="488826CA" w:rsidR="00143838" w:rsidRDefault="00143838" w:rsidP="00143838">
      <w:pPr>
        <w:pStyle w:val="ListParagraph"/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bookmarkStart w:id="4" w:name="_Hlk123911997"/>
    </w:p>
    <w:p w14:paraId="5C5BEF48" w14:textId="2F5B2264" w:rsidR="008F1E1C" w:rsidRDefault="008F1E1C" w:rsidP="00500908">
      <w:pPr>
        <w:pStyle w:val="ListParagraph"/>
        <w:spacing w:after="160" w:line="259" w:lineRule="auto"/>
        <w:ind w:left="0"/>
        <w:rPr>
          <w:rFonts w:eastAsia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908" w14:paraId="02F97DFA" w14:textId="77777777" w:rsidTr="00ED713D">
        <w:trPr>
          <w:trHeight w:val="4742"/>
        </w:trPr>
        <w:tc>
          <w:tcPr>
            <w:tcW w:w="9350" w:type="dxa"/>
          </w:tcPr>
          <w:p w14:paraId="621F8AF9" w14:textId="77777777" w:rsidR="00500908" w:rsidRDefault="00500908" w:rsidP="00500908">
            <w:pPr>
              <w:pStyle w:val="ListParagraph"/>
              <w:spacing w:after="160" w:line="259" w:lineRule="auto"/>
              <w:ind w:left="0"/>
              <w:rPr>
                <w:rFonts w:eastAsiaTheme="minorHAnsi"/>
              </w:rPr>
            </w:pPr>
          </w:p>
          <w:p w14:paraId="3287133B" w14:textId="64DB92E7" w:rsidR="008830BE" w:rsidRDefault="008830BE" w:rsidP="002C6ABA">
            <w:pPr>
              <w:pStyle w:val="ListParagraph"/>
              <w:spacing w:after="160" w:line="259" w:lineRule="auto"/>
              <w:ind w:left="0"/>
              <w:rPr>
                <w:rFonts w:eastAsiaTheme="minorHAnsi"/>
              </w:rPr>
            </w:pPr>
          </w:p>
        </w:tc>
      </w:tr>
    </w:tbl>
    <w:p w14:paraId="5643320A" w14:textId="77777777" w:rsidR="00500908" w:rsidRDefault="00500908" w:rsidP="00500908">
      <w:pPr>
        <w:pStyle w:val="ListParagraph"/>
        <w:spacing w:after="160" w:line="259" w:lineRule="auto"/>
        <w:ind w:left="0"/>
        <w:rPr>
          <w:rFonts w:eastAsiaTheme="minorHAnsi"/>
        </w:rPr>
      </w:pPr>
    </w:p>
    <w:bookmarkEnd w:id="4"/>
    <w:p w14:paraId="464B0BCE" w14:textId="277A4278" w:rsidR="00406F19" w:rsidRDefault="00CF19AF" w:rsidP="000E49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9AF">
        <w:rPr>
          <w:rFonts w:ascii="Arial" w:hAnsi="Arial" w:cs="Arial"/>
          <w:b/>
          <w:bCs/>
          <w:sz w:val="24"/>
          <w:szCs w:val="24"/>
          <w:u w:val="single"/>
        </w:rPr>
        <w:t>Budget:</w:t>
      </w:r>
      <w:r w:rsidR="000E49F2">
        <w:rPr>
          <w:rFonts w:ascii="Arial" w:hAnsi="Arial" w:cs="Arial"/>
          <w:sz w:val="24"/>
          <w:szCs w:val="24"/>
        </w:rPr>
        <w:t xml:space="preserve"> </w:t>
      </w:r>
      <w:r w:rsidR="00EB3888">
        <w:rPr>
          <w:rFonts w:ascii="Arial" w:hAnsi="Arial" w:cs="Arial"/>
          <w:sz w:val="24"/>
          <w:szCs w:val="24"/>
        </w:rPr>
        <w:t>T</w:t>
      </w:r>
      <w:r w:rsidR="00EB3888" w:rsidRPr="001A6070">
        <w:rPr>
          <w:rFonts w:ascii="Arial" w:hAnsi="Arial" w:cs="Arial"/>
          <w:sz w:val="24"/>
          <w:szCs w:val="24"/>
        </w:rPr>
        <w:t xml:space="preserve">he </w:t>
      </w:r>
      <w:r w:rsidR="00EB3888">
        <w:rPr>
          <w:rFonts w:ascii="Arial" w:hAnsi="Arial" w:cs="Arial"/>
          <w:sz w:val="24"/>
          <w:szCs w:val="24"/>
        </w:rPr>
        <w:t xml:space="preserve">fourth tab of the CIP template will create a budget. </w:t>
      </w:r>
      <w:r w:rsidR="003F3FF6">
        <w:rPr>
          <w:rFonts w:ascii="Arial" w:hAnsi="Arial" w:cs="Arial"/>
          <w:sz w:val="24"/>
          <w:szCs w:val="24"/>
        </w:rPr>
        <w:t>Th</w:t>
      </w:r>
      <w:r w:rsidR="00EB3888">
        <w:rPr>
          <w:rFonts w:ascii="Arial" w:hAnsi="Arial" w:cs="Arial"/>
          <w:sz w:val="24"/>
          <w:szCs w:val="24"/>
        </w:rPr>
        <w:t>e budget tab</w:t>
      </w:r>
      <w:r w:rsidR="003F3FF6">
        <w:rPr>
          <w:rFonts w:ascii="Arial" w:hAnsi="Arial" w:cs="Arial"/>
          <w:sz w:val="24"/>
          <w:szCs w:val="24"/>
        </w:rPr>
        <w:t xml:space="preserve"> will </w:t>
      </w:r>
      <w:r w:rsidR="000E49F2">
        <w:rPr>
          <w:rFonts w:ascii="Arial" w:hAnsi="Arial" w:cs="Arial"/>
          <w:sz w:val="24"/>
          <w:szCs w:val="24"/>
        </w:rPr>
        <w:t>determine</w:t>
      </w:r>
      <w:r w:rsidR="000E49F2" w:rsidRPr="000E49F2">
        <w:rPr>
          <w:rFonts w:ascii="Arial" w:hAnsi="Arial" w:cs="Arial"/>
          <w:sz w:val="24"/>
          <w:szCs w:val="24"/>
        </w:rPr>
        <w:t xml:space="preserve"> </w:t>
      </w:r>
      <w:r w:rsidR="000E49F2">
        <w:rPr>
          <w:rFonts w:ascii="Arial" w:hAnsi="Arial" w:cs="Arial"/>
          <w:sz w:val="24"/>
          <w:szCs w:val="24"/>
        </w:rPr>
        <w:t xml:space="preserve">the financial </w:t>
      </w:r>
      <w:r w:rsidR="00406F19">
        <w:rPr>
          <w:rFonts w:ascii="Arial" w:hAnsi="Arial" w:cs="Arial"/>
          <w:sz w:val="24"/>
          <w:szCs w:val="24"/>
        </w:rPr>
        <w:t>requirements needed</w:t>
      </w:r>
      <w:r w:rsidR="000E49F2">
        <w:rPr>
          <w:rFonts w:ascii="Arial" w:hAnsi="Arial" w:cs="Arial"/>
          <w:sz w:val="24"/>
          <w:szCs w:val="24"/>
        </w:rPr>
        <w:t xml:space="preserve"> to support the </w:t>
      </w:r>
      <w:r w:rsidR="00406F19">
        <w:rPr>
          <w:rFonts w:ascii="Arial" w:hAnsi="Arial" w:cs="Arial"/>
          <w:sz w:val="24"/>
          <w:szCs w:val="24"/>
        </w:rPr>
        <w:t>CIP</w:t>
      </w:r>
      <w:r w:rsidR="000E49F2">
        <w:rPr>
          <w:rFonts w:ascii="Arial" w:hAnsi="Arial" w:cs="Arial"/>
          <w:sz w:val="24"/>
          <w:szCs w:val="24"/>
        </w:rPr>
        <w:t xml:space="preserve">. </w:t>
      </w:r>
      <w:r w:rsidR="003F3FF6">
        <w:rPr>
          <w:rFonts w:ascii="Arial" w:hAnsi="Arial" w:cs="Arial"/>
          <w:sz w:val="24"/>
          <w:szCs w:val="24"/>
        </w:rPr>
        <w:t xml:space="preserve">The spreadsheet includes </w:t>
      </w:r>
      <w:r w:rsidR="00324A88">
        <w:rPr>
          <w:rFonts w:ascii="Arial" w:hAnsi="Arial" w:cs="Arial"/>
          <w:sz w:val="24"/>
          <w:szCs w:val="24"/>
        </w:rPr>
        <w:t xml:space="preserve">5339/5310, </w:t>
      </w:r>
      <w:r w:rsidR="003F3FF6">
        <w:rPr>
          <w:rFonts w:ascii="Arial" w:hAnsi="Arial" w:cs="Arial"/>
          <w:sz w:val="24"/>
          <w:szCs w:val="24"/>
        </w:rPr>
        <w:t>5304</w:t>
      </w:r>
      <w:r w:rsidR="00324A88">
        <w:rPr>
          <w:rFonts w:ascii="Arial" w:hAnsi="Arial" w:cs="Arial"/>
          <w:sz w:val="24"/>
          <w:szCs w:val="24"/>
        </w:rPr>
        <w:t>,</w:t>
      </w:r>
      <w:r w:rsidR="003F3FF6">
        <w:rPr>
          <w:rFonts w:ascii="Arial" w:hAnsi="Arial" w:cs="Arial"/>
          <w:sz w:val="24"/>
          <w:szCs w:val="24"/>
        </w:rPr>
        <w:t xml:space="preserve"> and 5311 administrative and operating. </w:t>
      </w:r>
      <w:r w:rsidR="00EB3888">
        <w:rPr>
          <w:rFonts w:ascii="Arial" w:hAnsi="Arial" w:cs="Arial"/>
          <w:sz w:val="24"/>
          <w:szCs w:val="24"/>
        </w:rPr>
        <w:t xml:space="preserve">The information from the budget text box above </w:t>
      </w:r>
      <w:r w:rsidR="00EB3888" w:rsidRPr="0096048A">
        <w:rPr>
          <w:rFonts w:ascii="Arial" w:hAnsi="Arial" w:cs="Arial"/>
          <w:sz w:val="24"/>
          <w:szCs w:val="24"/>
        </w:rPr>
        <w:t xml:space="preserve">will help with the details needed </w:t>
      </w:r>
      <w:r w:rsidR="00EB3888">
        <w:rPr>
          <w:rFonts w:ascii="Arial" w:hAnsi="Arial" w:cs="Arial"/>
          <w:sz w:val="24"/>
          <w:szCs w:val="24"/>
        </w:rPr>
        <w:t>for the budget</w:t>
      </w:r>
      <w:r w:rsidR="00EB3888" w:rsidRPr="0096048A">
        <w:rPr>
          <w:rFonts w:ascii="Arial" w:hAnsi="Arial" w:cs="Arial"/>
          <w:sz w:val="24"/>
          <w:szCs w:val="24"/>
        </w:rPr>
        <w:t xml:space="preserve"> tab</w:t>
      </w:r>
      <w:r w:rsidR="00EB3888">
        <w:rPr>
          <w:rFonts w:ascii="Arial" w:hAnsi="Arial" w:cs="Arial"/>
          <w:sz w:val="24"/>
          <w:szCs w:val="24"/>
        </w:rPr>
        <w:t>.</w:t>
      </w:r>
    </w:p>
    <w:p w14:paraId="440FDD45" w14:textId="7B3F5445" w:rsidR="00406F19" w:rsidRDefault="00406F19" w:rsidP="000E4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2D2B3" w14:textId="18C729AC" w:rsidR="00EA281D" w:rsidRPr="003A39C0" w:rsidRDefault="00214DF1" w:rsidP="00994431">
      <w:pPr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  <w:u w:val="single"/>
        </w:rPr>
      </w:pPr>
      <w:r w:rsidRPr="00FE48BA">
        <w:rPr>
          <w:rFonts w:ascii="Arial" w:hAnsi="Arial" w:cs="Arial"/>
          <w:b/>
          <w:bCs/>
          <w:noProof/>
          <w:color w:val="2F5496" w:themeColor="accent1" w:themeShade="BF"/>
          <w:sz w:val="24"/>
          <w:szCs w:val="24"/>
          <w:u w:val="single"/>
        </w:rPr>
        <w:lastRenderedPageBreak/>
        <w:drawing>
          <wp:inline distT="0" distB="0" distL="0" distR="0" wp14:anchorId="2B967C7C" wp14:editId="4BCBA0BA">
            <wp:extent cx="5943600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7C7E6" w14:textId="310A0847" w:rsidR="003A6AFD" w:rsidRPr="00EA281D" w:rsidRDefault="003A6AFD" w:rsidP="003A6AFD">
      <w:pPr>
        <w:pStyle w:val="Heading1"/>
        <w:rPr>
          <w:rFonts w:ascii="Arial" w:hAnsi="Arial" w:cs="Arial"/>
          <w:sz w:val="36"/>
          <w:szCs w:val="36"/>
        </w:rPr>
      </w:pPr>
      <w:r w:rsidRPr="00EA281D">
        <w:rPr>
          <w:rFonts w:ascii="Arial" w:hAnsi="Arial" w:cs="Arial"/>
          <w:sz w:val="36"/>
          <w:szCs w:val="36"/>
        </w:rPr>
        <w:t xml:space="preserve">Step 3: </w:t>
      </w:r>
      <w:r w:rsidR="00956304" w:rsidRPr="00EA281D">
        <w:rPr>
          <w:rFonts w:ascii="Arial" w:hAnsi="Arial" w:cs="Arial"/>
          <w:sz w:val="36"/>
          <w:szCs w:val="36"/>
        </w:rPr>
        <w:t>Final</w:t>
      </w:r>
      <w:r w:rsidR="00925AB1">
        <w:rPr>
          <w:rFonts w:ascii="Arial" w:hAnsi="Arial" w:cs="Arial"/>
          <w:sz w:val="36"/>
          <w:szCs w:val="36"/>
        </w:rPr>
        <w:t xml:space="preserve"> </w:t>
      </w:r>
      <w:r w:rsidR="00956304" w:rsidRPr="00EA281D">
        <w:rPr>
          <w:rFonts w:ascii="Arial" w:hAnsi="Arial" w:cs="Arial"/>
          <w:sz w:val="36"/>
          <w:szCs w:val="36"/>
        </w:rPr>
        <w:t>Plan</w:t>
      </w:r>
    </w:p>
    <w:p w14:paraId="5B36671D" w14:textId="77777777" w:rsidR="00EA281D" w:rsidRDefault="00EA281D" w:rsidP="00E635A9">
      <w:pPr>
        <w:spacing w:after="0" w:line="240" w:lineRule="auto"/>
        <w:rPr>
          <w:rFonts w:ascii="Arial" w:hAnsi="Arial" w:cs="Arial"/>
          <w:color w:val="131517"/>
          <w:sz w:val="24"/>
          <w:szCs w:val="24"/>
          <w:shd w:val="clear" w:color="auto" w:fill="FFFFFF"/>
        </w:rPr>
      </w:pPr>
    </w:p>
    <w:p w14:paraId="2A2ED032" w14:textId="1A77740F" w:rsidR="003A39C0" w:rsidRDefault="00406F19" w:rsidP="003A39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</w:t>
      </w:r>
      <w:r w:rsidR="006C395C">
        <w:rPr>
          <w:rFonts w:ascii="Arial" w:hAnsi="Arial" w:cs="Arial"/>
          <w:sz w:val="24"/>
          <w:szCs w:val="24"/>
        </w:rPr>
        <w:t xml:space="preserve"> tab</w:t>
      </w:r>
      <w:r w:rsidR="006C395C" w:rsidRPr="00EA281D">
        <w:rPr>
          <w:rFonts w:ascii="Arial" w:hAnsi="Arial" w:cs="Arial"/>
          <w:sz w:val="24"/>
          <w:szCs w:val="24"/>
        </w:rPr>
        <w:t xml:space="preserve"> will be </w:t>
      </w:r>
      <w:r w:rsidR="00ED713D">
        <w:rPr>
          <w:rFonts w:ascii="Arial" w:hAnsi="Arial" w:cs="Arial"/>
          <w:sz w:val="24"/>
          <w:szCs w:val="24"/>
        </w:rPr>
        <w:t>auto formulated</w:t>
      </w:r>
      <w:r w:rsidR="00925AB1">
        <w:rPr>
          <w:rFonts w:ascii="Arial" w:hAnsi="Arial" w:cs="Arial"/>
          <w:sz w:val="24"/>
          <w:szCs w:val="24"/>
        </w:rPr>
        <w:t>,</w:t>
      </w:r>
      <w:r w:rsidR="006C395C" w:rsidRPr="00EA281D">
        <w:rPr>
          <w:rFonts w:ascii="Arial" w:hAnsi="Arial" w:cs="Arial"/>
          <w:sz w:val="24"/>
          <w:szCs w:val="24"/>
        </w:rPr>
        <w:t xml:space="preserve"> summariz</w:t>
      </w:r>
      <w:r w:rsidR="006C395C">
        <w:rPr>
          <w:rFonts w:ascii="Arial" w:hAnsi="Arial" w:cs="Arial"/>
          <w:sz w:val="24"/>
          <w:szCs w:val="24"/>
        </w:rPr>
        <w:t>ing</w:t>
      </w:r>
      <w:r w:rsidR="006C395C" w:rsidRPr="00EA281D">
        <w:rPr>
          <w:rFonts w:ascii="Arial" w:hAnsi="Arial" w:cs="Arial"/>
          <w:sz w:val="24"/>
          <w:szCs w:val="24"/>
        </w:rPr>
        <w:t xml:space="preserve"> the needs assessment, the project prioritization, the evaluation of funding options, and </w:t>
      </w:r>
      <w:r w:rsidR="00925AB1">
        <w:rPr>
          <w:rFonts w:ascii="Arial" w:hAnsi="Arial" w:cs="Arial"/>
          <w:sz w:val="24"/>
          <w:szCs w:val="24"/>
        </w:rPr>
        <w:t>providing</w:t>
      </w:r>
      <w:r w:rsidR="006C395C" w:rsidRPr="00EA281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 annual</w:t>
      </w:r>
      <w:r w:rsidR="006C395C" w:rsidRPr="00EA281D">
        <w:rPr>
          <w:rFonts w:ascii="Arial" w:hAnsi="Arial" w:cs="Arial"/>
          <w:sz w:val="24"/>
          <w:szCs w:val="24"/>
        </w:rPr>
        <w:t xml:space="preserve"> schedule for implementing projects</w:t>
      </w:r>
      <w:r w:rsidR="006C395C">
        <w:rPr>
          <w:rFonts w:ascii="Arial" w:hAnsi="Arial" w:cs="Arial"/>
          <w:sz w:val="24"/>
          <w:szCs w:val="24"/>
        </w:rPr>
        <w:t xml:space="preserve"> in the future.</w:t>
      </w:r>
      <w:r w:rsidR="003A39C0">
        <w:rPr>
          <w:rFonts w:ascii="Arial" w:hAnsi="Arial" w:cs="Arial"/>
          <w:sz w:val="24"/>
          <w:szCs w:val="24"/>
        </w:rPr>
        <w:t xml:space="preserve"> </w:t>
      </w:r>
    </w:p>
    <w:p w14:paraId="6992DFFC" w14:textId="77777777" w:rsidR="00EB3888" w:rsidRDefault="00EB3888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</w:p>
    <w:p w14:paraId="76A1207B" w14:textId="70503D66" w:rsidR="003A39C0" w:rsidRDefault="00925AB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C138B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 xml:space="preserve">On the next page is an example </w:t>
      </w:r>
      <w:r w:rsidR="00C138B8" w:rsidRPr="00C138B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of a Finalized P</w:t>
      </w:r>
      <w:r w:rsidR="00C138B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l</w:t>
      </w:r>
      <w:r w:rsidR="00C138B8" w:rsidRPr="00C138B8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an</w:t>
      </w:r>
    </w:p>
    <w:p w14:paraId="515061B2" w14:textId="0E149DDD" w:rsidR="00A55723" w:rsidRDefault="00A55723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</w:p>
    <w:p w14:paraId="47F8D870" w14:textId="2F639A62" w:rsidR="00A55723" w:rsidRDefault="00A55723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</w:p>
    <w:p w14:paraId="7FE6B839" w14:textId="61D6786A" w:rsidR="00A1616A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7BD65252" wp14:editId="412EAD49">
            <wp:extent cx="5943600" cy="7976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7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745F" w14:textId="4AB26E66" w:rsidR="00A55723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3A4227F4" wp14:editId="03B7DDD4">
            <wp:extent cx="5943600" cy="8256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5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4876" w14:textId="051A796E" w:rsidR="00A55723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63B12842" wp14:editId="61A705F4">
            <wp:extent cx="5943600" cy="7839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2DE4" w14:textId="72A00AB3" w:rsidR="00A1616A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00C76593" wp14:editId="6F39393C">
            <wp:extent cx="5943600" cy="85667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1891" w14:textId="0ECF90C2" w:rsidR="00A1616A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4BF10864" wp14:editId="08C4211E">
            <wp:extent cx="5943600" cy="52349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5B808" w14:textId="12BAF182" w:rsidR="00A1616A" w:rsidRDefault="008E0841" w:rsidP="003A39C0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  <w:r w:rsidRPr="008E0841">
        <w:rPr>
          <w:rFonts w:ascii="Arial" w:hAnsi="Arial" w:cs="Arial"/>
          <w:b/>
          <w:bCs/>
          <w:noProof/>
          <w:color w:val="4472C4" w:themeColor="accent1"/>
          <w:sz w:val="24"/>
          <w:szCs w:val="24"/>
          <w:u w:val="single"/>
        </w:rPr>
        <w:lastRenderedPageBreak/>
        <w:drawing>
          <wp:inline distT="0" distB="0" distL="0" distR="0" wp14:anchorId="28CFBB1B" wp14:editId="01EB3DB4">
            <wp:extent cx="5943600" cy="5190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A990C" w14:textId="00624AEF" w:rsidR="00A55723" w:rsidRDefault="008E0841" w:rsidP="00E80B9D">
      <w:pPr>
        <w:rPr>
          <w:rFonts w:ascii="Arial" w:eastAsiaTheme="minorHAnsi" w:hAnsi="Arial" w:cs="Arial"/>
          <w:sz w:val="24"/>
          <w:szCs w:val="24"/>
        </w:rPr>
      </w:pPr>
      <w:r w:rsidRPr="008E0841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55E16241" wp14:editId="715E8FD6">
            <wp:extent cx="5943600" cy="32626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835A" w14:textId="77777777" w:rsidR="00A55723" w:rsidRDefault="00A55723" w:rsidP="00E80B9D">
      <w:pPr>
        <w:rPr>
          <w:rFonts w:ascii="Arial" w:eastAsiaTheme="minorHAnsi" w:hAnsi="Arial" w:cs="Arial"/>
          <w:sz w:val="24"/>
          <w:szCs w:val="24"/>
        </w:rPr>
      </w:pPr>
    </w:p>
    <w:p w14:paraId="5D8499E2" w14:textId="77777777" w:rsidR="00A1616A" w:rsidRDefault="00A1616A" w:rsidP="00E80B9D">
      <w:pPr>
        <w:rPr>
          <w:rFonts w:ascii="Arial" w:eastAsiaTheme="minorHAnsi" w:hAnsi="Arial" w:cs="Arial"/>
          <w:sz w:val="24"/>
          <w:szCs w:val="24"/>
        </w:rPr>
      </w:pPr>
    </w:p>
    <w:p w14:paraId="1C24D9BB" w14:textId="7E2FD01A" w:rsidR="00BA7575" w:rsidRDefault="00812AD7" w:rsidP="00E80B9D">
      <w:pPr>
        <w:rPr>
          <w:rFonts w:ascii="Arial" w:eastAsiaTheme="minorHAns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A51EEB2" wp14:editId="41C04FA1">
            <wp:simplePos x="914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51548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16A">
        <w:rPr>
          <w:noProof/>
        </w:rPr>
        <w:drawing>
          <wp:inline distT="0" distB="0" distL="0" distR="0" wp14:anchorId="22298144" wp14:editId="4C47EBD9">
            <wp:extent cx="5943600" cy="26746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ECAA1" w14:textId="2B5575C4" w:rsidR="00812AD7" w:rsidRDefault="00812AD7" w:rsidP="00E80B9D">
      <w:pPr>
        <w:rPr>
          <w:rFonts w:ascii="Arial" w:eastAsiaTheme="minorHAnsi" w:hAnsi="Arial" w:cs="Arial"/>
          <w:sz w:val="24"/>
          <w:szCs w:val="24"/>
        </w:rPr>
      </w:pPr>
    </w:p>
    <w:sectPr w:rsidR="00812AD7" w:rsidSect="00994431">
      <w:footerReference w:type="default" r:id="rId32"/>
      <w:pgSz w:w="12240" w:h="15840"/>
      <w:pgMar w:top="720" w:right="1440" w:bottom="126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ECF" w14:textId="77777777" w:rsidR="00851985" w:rsidRDefault="00851985" w:rsidP="00E451B3">
      <w:pPr>
        <w:spacing w:after="0" w:line="240" w:lineRule="auto"/>
      </w:pPr>
      <w:r>
        <w:separator/>
      </w:r>
    </w:p>
  </w:endnote>
  <w:endnote w:type="continuationSeparator" w:id="0">
    <w:p w14:paraId="3039D84B" w14:textId="77777777" w:rsidR="00851985" w:rsidRDefault="00851985" w:rsidP="00E4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A1135" w14:textId="204ED15D" w:rsidR="00E451B3" w:rsidRDefault="00FF70FE">
    <w:pPr>
      <w:pStyle w:val="Footer"/>
    </w:pPr>
    <w:r w:rsidRPr="00FF70FE">
      <w:t xml:space="preserve">SDDOT Transit </w:t>
    </w:r>
    <w:r w:rsidR="00FD36F5">
      <w:t>CIP</w:t>
    </w:r>
    <w:r>
      <w:t xml:space="preserve"> </w:t>
    </w:r>
    <w:r w:rsidRPr="00FF70FE">
      <w:t xml:space="preserve">Manual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EA3D" w14:textId="77777777" w:rsidR="00851985" w:rsidRDefault="00851985" w:rsidP="00E451B3">
      <w:pPr>
        <w:spacing w:after="0" w:line="240" w:lineRule="auto"/>
      </w:pPr>
      <w:r>
        <w:separator/>
      </w:r>
    </w:p>
  </w:footnote>
  <w:footnote w:type="continuationSeparator" w:id="0">
    <w:p w14:paraId="085BA40A" w14:textId="77777777" w:rsidR="00851985" w:rsidRDefault="00851985" w:rsidP="00E4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7BA"/>
    <w:multiLevelType w:val="hybridMultilevel"/>
    <w:tmpl w:val="FBA2087A"/>
    <w:lvl w:ilvl="0" w:tplc="8D1AC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3F7"/>
    <w:multiLevelType w:val="hybridMultilevel"/>
    <w:tmpl w:val="A8B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7852"/>
    <w:multiLevelType w:val="hybridMultilevel"/>
    <w:tmpl w:val="43EABD4A"/>
    <w:lvl w:ilvl="0" w:tplc="E4D69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762"/>
    <w:multiLevelType w:val="hybridMultilevel"/>
    <w:tmpl w:val="C3CC2280"/>
    <w:lvl w:ilvl="0" w:tplc="13DAF4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3E05"/>
    <w:multiLevelType w:val="hybridMultilevel"/>
    <w:tmpl w:val="197AD5F4"/>
    <w:lvl w:ilvl="0" w:tplc="57C8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C75"/>
    <w:multiLevelType w:val="hybridMultilevel"/>
    <w:tmpl w:val="66A0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9008E"/>
    <w:multiLevelType w:val="hybridMultilevel"/>
    <w:tmpl w:val="C486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059B"/>
    <w:multiLevelType w:val="hybridMultilevel"/>
    <w:tmpl w:val="7A8A9EA8"/>
    <w:lvl w:ilvl="0" w:tplc="9580BF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F7E27"/>
    <w:multiLevelType w:val="hybridMultilevel"/>
    <w:tmpl w:val="307C5700"/>
    <w:lvl w:ilvl="0" w:tplc="74D241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B40F3"/>
    <w:multiLevelType w:val="hybridMultilevel"/>
    <w:tmpl w:val="E45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64998"/>
    <w:multiLevelType w:val="hybridMultilevel"/>
    <w:tmpl w:val="41B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702A"/>
    <w:multiLevelType w:val="hybridMultilevel"/>
    <w:tmpl w:val="4B9E4DF6"/>
    <w:lvl w:ilvl="0" w:tplc="85D6F2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B3968"/>
    <w:multiLevelType w:val="hybridMultilevel"/>
    <w:tmpl w:val="6172DA0A"/>
    <w:lvl w:ilvl="0" w:tplc="4C46811A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6197CDD"/>
    <w:multiLevelType w:val="hybridMultilevel"/>
    <w:tmpl w:val="1D743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36F3"/>
    <w:multiLevelType w:val="hybridMultilevel"/>
    <w:tmpl w:val="A92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5DC1"/>
    <w:multiLevelType w:val="hybridMultilevel"/>
    <w:tmpl w:val="DE3EB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3514"/>
    <w:multiLevelType w:val="hybridMultilevel"/>
    <w:tmpl w:val="7C1A713A"/>
    <w:lvl w:ilvl="0" w:tplc="34C249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59BB"/>
    <w:multiLevelType w:val="hybridMultilevel"/>
    <w:tmpl w:val="0D8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31049"/>
    <w:multiLevelType w:val="multilevel"/>
    <w:tmpl w:val="0096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52D53"/>
    <w:multiLevelType w:val="hybridMultilevel"/>
    <w:tmpl w:val="D534DD68"/>
    <w:lvl w:ilvl="0" w:tplc="5204F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74BD"/>
    <w:multiLevelType w:val="hybridMultilevel"/>
    <w:tmpl w:val="1B1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50DFD"/>
    <w:multiLevelType w:val="hybridMultilevel"/>
    <w:tmpl w:val="B20C0C2A"/>
    <w:lvl w:ilvl="0" w:tplc="497C7CFE">
      <w:numFmt w:val="bullet"/>
      <w:lvlText w:val="−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542E83"/>
    <w:multiLevelType w:val="hybridMultilevel"/>
    <w:tmpl w:val="1BD6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07250"/>
    <w:multiLevelType w:val="hybridMultilevel"/>
    <w:tmpl w:val="141C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84E00"/>
    <w:multiLevelType w:val="hybridMultilevel"/>
    <w:tmpl w:val="4CA162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C22BC5"/>
    <w:multiLevelType w:val="hybridMultilevel"/>
    <w:tmpl w:val="32A07DEE"/>
    <w:lvl w:ilvl="0" w:tplc="6E680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22238"/>
    <w:multiLevelType w:val="hybridMultilevel"/>
    <w:tmpl w:val="D7D8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6032B"/>
    <w:multiLevelType w:val="hybridMultilevel"/>
    <w:tmpl w:val="BBCC2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7089">
    <w:abstractNumId w:val="8"/>
  </w:num>
  <w:num w:numId="2" w16cid:durableId="1745562566">
    <w:abstractNumId w:val="21"/>
  </w:num>
  <w:num w:numId="3" w16cid:durableId="577978631">
    <w:abstractNumId w:val="3"/>
  </w:num>
  <w:num w:numId="4" w16cid:durableId="1384795176">
    <w:abstractNumId w:val="16"/>
  </w:num>
  <w:num w:numId="5" w16cid:durableId="1492678580">
    <w:abstractNumId w:val="12"/>
  </w:num>
  <w:num w:numId="6" w16cid:durableId="282466102">
    <w:abstractNumId w:val="7"/>
  </w:num>
  <w:num w:numId="7" w16cid:durableId="608660837">
    <w:abstractNumId w:val="19"/>
  </w:num>
  <w:num w:numId="8" w16cid:durableId="1004361376">
    <w:abstractNumId w:val="11"/>
  </w:num>
  <w:num w:numId="9" w16cid:durableId="401754223">
    <w:abstractNumId w:val="2"/>
  </w:num>
  <w:num w:numId="10" w16cid:durableId="278144894">
    <w:abstractNumId w:val="0"/>
  </w:num>
  <w:num w:numId="11" w16cid:durableId="613824575">
    <w:abstractNumId w:val="25"/>
  </w:num>
  <w:num w:numId="12" w16cid:durableId="2050959551">
    <w:abstractNumId w:val="24"/>
  </w:num>
  <w:num w:numId="13" w16cid:durableId="1864241913">
    <w:abstractNumId w:val="26"/>
  </w:num>
  <w:num w:numId="14" w16cid:durableId="2023118472">
    <w:abstractNumId w:val="10"/>
  </w:num>
  <w:num w:numId="15" w16cid:durableId="1984696793">
    <w:abstractNumId w:val="20"/>
  </w:num>
  <w:num w:numId="16" w16cid:durableId="1462505016">
    <w:abstractNumId w:val="9"/>
  </w:num>
  <w:num w:numId="17" w16cid:durableId="460733434">
    <w:abstractNumId w:val="14"/>
  </w:num>
  <w:num w:numId="18" w16cid:durableId="2045909536">
    <w:abstractNumId w:val="17"/>
  </w:num>
  <w:num w:numId="19" w16cid:durableId="839807181">
    <w:abstractNumId w:val="13"/>
  </w:num>
  <w:num w:numId="20" w16cid:durableId="851919297">
    <w:abstractNumId w:val="18"/>
  </w:num>
  <w:num w:numId="21" w16cid:durableId="748968611">
    <w:abstractNumId w:val="5"/>
  </w:num>
  <w:num w:numId="22" w16cid:durableId="1287394229">
    <w:abstractNumId w:val="1"/>
  </w:num>
  <w:num w:numId="23" w16cid:durableId="1634290764">
    <w:abstractNumId w:val="15"/>
  </w:num>
  <w:num w:numId="24" w16cid:durableId="293682785">
    <w:abstractNumId w:val="4"/>
  </w:num>
  <w:num w:numId="25" w16cid:durableId="984968331">
    <w:abstractNumId w:val="22"/>
  </w:num>
  <w:num w:numId="26" w16cid:durableId="1753309744">
    <w:abstractNumId w:val="27"/>
  </w:num>
  <w:num w:numId="27" w16cid:durableId="1626810715">
    <w:abstractNumId w:val="6"/>
  </w:num>
  <w:num w:numId="28" w16cid:durableId="9253856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4E"/>
    <w:rsid w:val="00003047"/>
    <w:rsid w:val="00004704"/>
    <w:rsid w:val="00005AA6"/>
    <w:rsid w:val="00007378"/>
    <w:rsid w:val="00011D3A"/>
    <w:rsid w:val="00015C01"/>
    <w:rsid w:val="000179FE"/>
    <w:rsid w:val="00020BE4"/>
    <w:rsid w:val="000415A9"/>
    <w:rsid w:val="00046619"/>
    <w:rsid w:val="0005034E"/>
    <w:rsid w:val="00052089"/>
    <w:rsid w:val="000644BB"/>
    <w:rsid w:val="00075D7D"/>
    <w:rsid w:val="00075DB3"/>
    <w:rsid w:val="000768DE"/>
    <w:rsid w:val="00086356"/>
    <w:rsid w:val="00086B16"/>
    <w:rsid w:val="000A31EB"/>
    <w:rsid w:val="000B4437"/>
    <w:rsid w:val="000C09BA"/>
    <w:rsid w:val="000D0BFA"/>
    <w:rsid w:val="000D1605"/>
    <w:rsid w:val="000E49F2"/>
    <w:rsid w:val="000F269A"/>
    <w:rsid w:val="00120123"/>
    <w:rsid w:val="001314F2"/>
    <w:rsid w:val="001352CD"/>
    <w:rsid w:val="00143838"/>
    <w:rsid w:val="0015384E"/>
    <w:rsid w:val="001565FE"/>
    <w:rsid w:val="00165669"/>
    <w:rsid w:val="00176CA4"/>
    <w:rsid w:val="00186BAC"/>
    <w:rsid w:val="001A4D47"/>
    <w:rsid w:val="001A6070"/>
    <w:rsid w:val="001B4B48"/>
    <w:rsid w:val="001C1F1E"/>
    <w:rsid w:val="001C575F"/>
    <w:rsid w:val="001D02B1"/>
    <w:rsid w:val="001D2363"/>
    <w:rsid w:val="001D247B"/>
    <w:rsid w:val="001E0F3E"/>
    <w:rsid w:val="001E63DD"/>
    <w:rsid w:val="001F4020"/>
    <w:rsid w:val="001F4641"/>
    <w:rsid w:val="001F66EE"/>
    <w:rsid w:val="002019D3"/>
    <w:rsid w:val="00212A3B"/>
    <w:rsid w:val="00214DF1"/>
    <w:rsid w:val="002170E2"/>
    <w:rsid w:val="0021796F"/>
    <w:rsid w:val="00254557"/>
    <w:rsid w:val="002711E3"/>
    <w:rsid w:val="00274E29"/>
    <w:rsid w:val="00296EB1"/>
    <w:rsid w:val="002A60FD"/>
    <w:rsid w:val="002B1BDD"/>
    <w:rsid w:val="002B7F96"/>
    <w:rsid w:val="002C2CE8"/>
    <w:rsid w:val="002C6ABA"/>
    <w:rsid w:val="002D058D"/>
    <w:rsid w:val="002D1038"/>
    <w:rsid w:val="002D3AA7"/>
    <w:rsid w:val="002D5BC5"/>
    <w:rsid w:val="002D74CB"/>
    <w:rsid w:val="002F34DD"/>
    <w:rsid w:val="002F3CAE"/>
    <w:rsid w:val="00306954"/>
    <w:rsid w:val="00314436"/>
    <w:rsid w:val="0032230E"/>
    <w:rsid w:val="00322CF0"/>
    <w:rsid w:val="00324A88"/>
    <w:rsid w:val="00337B8F"/>
    <w:rsid w:val="00337CD5"/>
    <w:rsid w:val="00343D59"/>
    <w:rsid w:val="00347B42"/>
    <w:rsid w:val="00347FE8"/>
    <w:rsid w:val="00360DA1"/>
    <w:rsid w:val="003650BC"/>
    <w:rsid w:val="00367D08"/>
    <w:rsid w:val="003816B8"/>
    <w:rsid w:val="0038366A"/>
    <w:rsid w:val="003910C9"/>
    <w:rsid w:val="003920CC"/>
    <w:rsid w:val="00396980"/>
    <w:rsid w:val="003A1566"/>
    <w:rsid w:val="003A3248"/>
    <w:rsid w:val="003A39C0"/>
    <w:rsid w:val="003A6AFD"/>
    <w:rsid w:val="003B028F"/>
    <w:rsid w:val="003B24F3"/>
    <w:rsid w:val="003B285A"/>
    <w:rsid w:val="003B69BE"/>
    <w:rsid w:val="003C6119"/>
    <w:rsid w:val="003E37FB"/>
    <w:rsid w:val="003F28AB"/>
    <w:rsid w:val="003F3FF6"/>
    <w:rsid w:val="003F7C3A"/>
    <w:rsid w:val="00404191"/>
    <w:rsid w:val="00405D70"/>
    <w:rsid w:val="00406F19"/>
    <w:rsid w:val="00412516"/>
    <w:rsid w:val="00423A33"/>
    <w:rsid w:val="00423ABD"/>
    <w:rsid w:val="0042589A"/>
    <w:rsid w:val="00426EB2"/>
    <w:rsid w:val="004326BC"/>
    <w:rsid w:val="00440DFE"/>
    <w:rsid w:val="00460244"/>
    <w:rsid w:val="00480A95"/>
    <w:rsid w:val="004812DD"/>
    <w:rsid w:val="00481C61"/>
    <w:rsid w:val="0048593A"/>
    <w:rsid w:val="00490901"/>
    <w:rsid w:val="004A34F9"/>
    <w:rsid w:val="004B5518"/>
    <w:rsid w:val="004B6237"/>
    <w:rsid w:val="004B7A66"/>
    <w:rsid w:val="004B7EB7"/>
    <w:rsid w:val="004C1BA9"/>
    <w:rsid w:val="004C5892"/>
    <w:rsid w:val="004C75C8"/>
    <w:rsid w:val="004D0150"/>
    <w:rsid w:val="004D4B9A"/>
    <w:rsid w:val="004D7CB4"/>
    <w:rsid w:val="004E1B13"/>
    <w:rsid w:val="004E2A76"/>
    <w:rsid w:val="00500908"/>
    <w:rsid w:val="00503B3A"/>
    <w:rsid w:val="00505A8C"/>
    <w:rsid w:val="005107F1"/>
    <w:rsid w:val="0051253D"/>
    <w:rsid w:val="0052319C"/>
    <w:rsid w:val="00524345"/>
    <w:rsid w:val="005311CD"/>
    <w:rsid w:val="00536535"/>
    <w:rsid w:val="00537830"/>
    <w:rsid w:val="0054224B"/>
    <w:rsid w:val="005433DC"/>
    <w:rsid w:val="00545A5F"/>
    <w:rsid w:val="005548FD"/>
    <w:rsid w:val="005552C8"/>
    <w:rsid w:val="00570257"/>
    <w:rsid w:val="005A37D2"/>
    <w:rsid w:val="005A5AB9"/>
    <w:rsid w:val="005C45E1"/>
    <w:rsid w:val="005C5162"/>
    <w:rsid w:val="005D20D0"/>
    <w:rsid w:val="005D4E5D"/>
    <w:rsid w:val="005D77A0"/>
    <w:rsid w:val="005E3533"/>
    <w:rsid w:val="005E3F18"/>
    <w:rsid w:val="005F7DA1"/>
    <w:rsid w:val="00611E48"/>
    <w:rsid w:val="0061219B"/>
    <w:rsid w:val="0061489B"/>
    <w:rsid w:val="00620282"/>
    <w:rsid w:val="006208AA"/>
    <w:rsid w:val="00631C59"/>
    <w:rsid w:val="00641A33"/>
    <w:rsid w:val="0067093F"/>
    <w:rsid w:val="0067219E"/>
    <w:rsid w:val="00674980"/>
    <w:rsid w:val="006906CB"/>
    <w:rsid w:val="00697346"/>
    <w:rsid w:val="006B422E"/>
    <w:rsid w:val="006B47F2"/>
    <w:rsid w:val="006B6325"/>
    <w:rsid w:val="006C0A4B"/>
    <w:rsid w:val="006C395C"/>
    <w:rsid w:val="006C6564"/>
    <w:rsid w:val="006D2236"/>
    <w:rsid w:val="006E3F71"/>
    <w:rsid w:val="006E7893"/>
    <w:rsid w:val="006E7EDB"/>
    <w:rsid w:val="006F4028"/>
    <w:rsid w:val="006F6689"/>
    <w:rsid w:val="00701865"/>
    <w:rsid w:val="00705874"/>
    <w:rsid w:val="00711FEE"/>
    <w:rsid w:val="00716A33"/>
    <w:rsid w:val="007178BB"/>
    <w:rsid w:val="007232C5"/>
    <w:rsid w:val="00724C3E"/>
    <w:rsid w:val="00733A17"/>
    <w:rsid w:val="00734FAC"/>
    <w:rsid w:val="00740638"/>
    <w:rsid w:val="007435B2"/>
    <w:rsid w:val="00750D59"/>
    <w:rsid w:val="007517C6"/>
    <w:rsid w:val="007540E3"/>
    <w:rsid w:val="0076096A"/>
    <w:rsid w:val="0077583B"/>
    <w:rsid w:val="00784C48"/>
    <w:rsid w:val="0078678C"/>
    <w:rsid w:val="007970DD"/>
    <w:rsid w:val="00797EEA"/>
    <w:rsid w:val="007A5BA8"/>
    <w:rsid w:val="007A6A99"/>
    <w:rsid w:val="007D22C8"/>
    <w:rsid w:val="007D4205"/>
    <w:rsid w:val="007E5BB9"/>
    <w:rsid w:val="007F370F"/>
    <w:rsid w:val="007F729E"/>
    <w:rsid w:val="008029DA"/>
    <w:rsid w:val="00804E81"/>
    <w:rsid w:val="00806296"/>
    <w:rsid w:val="00812AD7"/>
    <w:rsid w:val="00817333"/>
    <w:rsid w:val="00827919"/>
    <w:rsid w:val="00847054"/>
    <w:rsid w:val="0084742F"/>
    <w:rsid w:val="00851985"/>
    <w:rsid w:val="008523FD"/>
    <w:rsid w:val="00852B52"/>
    <w:rsid w:val="00857BD9"/>
    <w:rsid w:val="0086182D"/>
    <w:rsid w:val="0088054E"/>
    <w:rsid w:val="008830BE"/>
    <w:rsid w:val="008956B0"/>
    <w:rsid w:val="008A3874"/>
    <w:rsid w:val="008A460D"/>
    <w:rsid w:val="008A6EF5"/>
    <w:rsid w:val="008B3C21"/>
    <w:rsid w:val="008B3F89"/>
    <w:rsid w:val="008C05CE"/>
    <w:rsid w:val="008C2A95"/>
    <w:rsid w:val="008C583E"/>
    <w:rsid w:val="008D5AB8"/>
    <w:rsid w:val="008E0841"/>
    <w:rsid w:val="008E1F5E"/>
    <w:rsid w:val="008E531C"/>
    <w:rsid w:val="008F000B"/>
    <w:rsid w:val="008F1042"/>
    <w:rsid w:val="008F1E1C"/>
    <w:rsid w:val="008F1E34"/>
    <w:rsid w:val="008F23C4"/>
    <w:rsid w:val="008F5F7B"/>
    <w:rsid w:val="00901903"/>
    <w:rsid w:val="00906D6B"/>
    <w:rsid w:val="0091046F"/>
    <w:rsid w:val="00910C0C"/>
    <w:rsid w:val="00925AB1"/>
    <w:rsid w:val="0093089A"/>
    <w:rsid w:val="0093653F"/>
    <w:rsid w:val="009370CD"/>
    <w:rsid w:val="0093790D"/>
    <w:rsid w:val="00941724"/>
    <w:rsid w:val="00950BF2"/>
    <w:rsid w:val="00951C80"/>
    <w:rsid w:val="00956304"/>
    <w:rsid w:val="0096048A"/>
    <w:rsid w:val="009624A8"/>
    <w:rsid w:val="00962FD5"/>
    <w:rsid w:val="00970D1D"/>
    <w:rsid w:val="009729C0"/>
    <w:rsid w:val="00975568"/>
    <w:rsid w:val="009837DF"/>
    <w:rsid w:val="009838BC"/>
    <w:rsid w:val="00994431"/>
    <w:rsid w:val="009A51E6"/>
    <w:rsid w:val="009A7E2D"/>
    <w:rsid w:val="009B4B27"/>
    <w:rsid w:val="009C0F45"/>
    <w:rsid w:val="009D1E28"/>
    <w:rsid w:val="009E6AA1"/>
    <w:rsid w:val="009E7831"/>
    <w:rsid w:val="009F3C45"/>
    <w:rsid w:val="009F4267"/>
    <w:rsid w:val="009F695E"/>
    <w:rsid w:val="00A1241E"/>
    <w:rsid w:val="00A14B2F"/>
    <w:rsid w:val="00A15EC9"/>
    <w:rsid w:val="00A1616A"/>
    <w:rsid w:val="00A305BF"/>
    <w:rsid w:val="00A361DD"/>
    <w:rsid w:val="00A368D4"/>
    <w:rsid w:val="00A3694E"/>
    <w:rsid w:val="00A52430"/>
    <w:rsid w:val="00A550BB"/>
    <w:rsid w:val="00A55723"/>
    <w:rsid w:val="00A60121"/>
    <w:rsid w:val="00A73E77"/>
    <w:rsid w:val="00A8283D"/>
    <w:rsid w:val="00A8305B"/>
    <w:rsid w:val="00A84B9D"/>
    <w:rsid w:val="00A912A0"/>
    <w:rsid w:val="00A97ECB"/>
    <w:rsid w:val="00AB4798"/>
    <w:rsid w:val="00AB47E0"/>
    <w:rsid w:val="00AC44C9"/>
    <w:rsid w:val="00AF6415"/>
    <w:rsid w:val="00B25CF8"/>
    <w:rsid w:val="00B261EC"/>
    <w:rsid w:val="00B31F3B"/>
    <w:rsid w:val="00B33160"/>
    <w:rsid w:val="00B37EDF"/>
    <w:rsid w:val="00B543FC"/>
    <w:rsid w:val="00B54EA7"/>
    <w:rsid w:val="00B56402"/>
    <w:rsid w:val="00B80264"/>
    <w:rsid w:val="00B81E2C"/>
    <w:rsid w:val="00B82F90"/>
    <w:rsid w:val="00B86A3D"/>
    <w:rsid w:val="00B87D77"/>
    <w:rsid w:val="00B9268B"/>
    <w:rsid w:val="00B9511A"/>
    <w:rsid w:val="00B9785C"/>
    <w:rsid w:val="00BA18AE"/>
    <w:rsid w:val="00BA494B"/>
    <w:rsid w:val="00BA7402"/>
    <w:rsid w:val="00BA7575"/>
    <w:rsid w:val="00BA794A"/>
    <w:rsid w:val="00BB74A5"/>
    <w:rsid w:val="00BD1A1F"/>
    <w:rsid w:val="00BD2344"/>
    <w:rsid w:val="00BD2DB7"/>
    <w:rsid w:val="00BE0985"/>
    <w:rsid w:val="00BF3A4E"/>
    <w:rsid w:val="00C017FC"/>
    <w:rsid w:val="00C01C50"/>
    <w:rsid w:val="00C025DC"/>
    <w:rsid w:val="00C121B9"/>
    <w:rsid w:val="00C138B8"/>
    <w:rsid w:val="00C15C97"/>
    <w:rsid w:val="00C22FE3"/>
    <w:rsid w:val="00C27718"/>
    <w:rsid w:val="00C412B8"/>
    <w:rsid w:val="00C424AE"/>
    <w:rsid w:val="00C50C3F"/>
    <w:rsid w:val="00C53AEB"/>
    <w:rsid w:val="00C60A1C"/>
    <w:rsid w:val="00C60B60"/>
    <w:rsid w:val="00C62BE2"/>
    <w:rsid w:val="00C632E8"/>
    <w:rsid w:val="00C6494D"/>
    <w:rsid w:val="00C66D56"/>
    <w:rsid w:val="00C706D0"/>
    <w:rsid w:val="00C74E86"/>
    <w:rsid w:val="00C812D3"/>
    <w:rsid w:val="00C84A7C"/>
    <w:rsid w:val="00C85EB8"/>
    <w:rsid w:val="00C879F5"/>
    <w:rsid w:val="00C92503"/>
    <w:rsid w:val="00C92D04"/>
    <w:rsid w:val="00CB00FE"/>
    <w:rsid w:val="00CC5FF0"/>
    <w:rsid w:val="00CD6082"/>
    <w:rsid w:val="00CE3121"/>
    <w:rsid w:val="00CE38BB"/>
    <w:rsid w:val="00CF19AF"/>
    <w:rsid w:val="00CF4C77"/>
    <w:rsid w:val="00D0049F"/>
    <w:rsid w:val="00D06BD3"/>
    <w:rsid w:val="00D100AA"/>
    <w:rsid w:val="00D118CE"/>
    <w:rsid w:val="00D31D7D"/>
    <w:rsid w:val="00D46203"/>
    <w:rsid w:val="00D467EA"/>
    <w:rsid w:val="00D46DD9"/>
    <w:rsid w:val="00D507CD"/>
    <w:rsid w:val="00D61356"/>
    <w:rsid w:val="00D73F2A"/>
    <w:rsid w:val="00D87695"/>
    <w:rsid w:val="00D87B6B"/>
    <w:rsid w:val="00D904DD"/>
    <w:rsid w:val="00DB055A"/>
    <w:rsid w:val="00DD1654"/>
    <w:rsid w:val="00DD4909"/>
    <w:rsid w:val="00DF01B4"/>
    <w:rsid w:val="00DF6719"/>
    <w:rsid w:val="00E00D52"/>
    <w:rsid w:val="00E078EE"/>
    <w:rsid w:val="00E114A5"/>
    <w:rsid w:val="00E137D4"/>
    <w:rsid w:val="00E146BF"/>
    <w:rsid w:val="00E14F48"/>
    <w:rsid w:val="00E23991"/>
    <w:rsid w:val="00E30ABE"/>
    <w:rsid w:val="00E33A41"/>
    <w:rsid w:val="00E36D18"/>
    <w:rsid w:val="00E451B3"/>
    <w:rsid w:val="00E635A9"/>
    <w:rsid w:val="00E63B95"/>
    <w:rsid w:val="00E67E06"/>
    <w:rsid w:val="00E72358"/>
    <w:rsid w:val="00E80B9D"/>
    <w:rsid w:val="00E91AFC"/>
    <w:rsid w:val="00E95594"/>
    <w:rsid w:val="00EA281D"/>
    <w:rsid w:val="00EA34F4"/>
    <w:rsid w:val="00EA4EFC"/>
    <w:rsid w:val="00EB2B93"/>
    <w:rsid w:val="00EB3888"/>
    <w:rsid w:val="00EB5579"/>
    <w:rsid w:val="00EC6F22"/>
    <w:rsid w:val="00ED5E54"/>
    <w:rsid w:val="00ED713D"/>
    <w:rsid w:val="00EE60A2"/>
    <w:rsid w:val="00EE7BDC"/>
    <w:rsid w:val="00EF4EFC"/>
    <w:rsid w:val="00F16C74"/>
    <w:rsid w:val="00F30E99"/>
    <w:rsid w:val="00F31894"/>
    <w:rsid w:val="00F41489"/>
    <w:rsid w:val="00F51088"/>
    <w:rsid w:val="00F56BF3"/>
    <w:rsid w:val="00F653E2"/>
    <w:rsid w:val="00F71AD6"/>
    <w:rsid w:val="00F7631C"/>
    <w:rsid w:val="00F908F3"/>
    <w:rsid w:val="00F945BF"/>
    <w:rsid w:val="00F96B0F"/>
    <w:rsid w:val="00FA2D79"/>
    <w:rsid w:val="00FA430B"/>
    <w:rsid w:val="00FA5877"/>
    <w:rsid w:val="00FA7F62"/>
    <w:rsid w:val="00FB1459"/>
    <w:rsid w:val="00FC027E"/>
    <w:rsid w:val="00FC17A9"/>
    <w:rsid w:val="00FD36F5"/>
    <w:rsid w:val="00FF473B"/>
    <w:rsid w:val="00FF6A0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906E58C"/>
  <w15:chartTrackingRefBased/>
  <w15:docId w15:val="{11E4DD51-58E3-41BE-AB55-8F22BA7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CC"/>
  </w:style>
  <w:style w:type="paragraph" w:styleId="Heading1">
    <w:name w:val="heading 1"/>
    <w:basedOn w:val="Normal"/>
    <w:next w:val="Normal"/>
    <w:link w:val="Heading1Char"/>
    <w:uiPriority w:val="9"/>
    <w:qFormat/>
    <w:rsid w:val="00392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0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0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0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0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6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6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B3"/>
  </w:style>
  <w:style w:type="paragraph" w:styleId="Footer">
    <w:name w:val="footer"/>
    <w:basedOn w:val="Normal"/>
    <w:link w:val="FooterChar"/>
    <w:uiPriority w:val="99"/>
    <w:unhideWhenUsed/>
    <w:rsid w:val="00E45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B3"/>
  </w:style>
  <w:style w:type="character" w:customStyle="1" w:styleId="Heading1Char">
    <w:name w:val="Heading 1 Char"/>
    <w:basedOn w:val="DefaultParagraphFont"/>
    <w:link w:val="Heading1"/>
    <w:uiPriority w:val="9"/>
    <w:rsid w:val="00392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20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0C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0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0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0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0C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0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20C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20C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0C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0C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920CC"/>
    <w:rPr>
      <w:b/>
      <w:bCs/>
    </w:rPr>
  </w:style>
  <w:style w:type="character" w:styleId="Emphasis">
    <w:name w:val="Emphasis"/>
    <w:basedOn w:val="DefaultParagraphFont"/>
    <w:uiPriority w:val="20"/>
    <w:qFormat/>
    <w:rsid w:val="003920CC"/>
    <w:rPr>
      <w:i/>
      <w:iCs/>
    </w:rPr>
  </w:style>
  <w:style w:type="paragraph" w:styleId="NoSpacing">
    <w:name w:val="No Spacing"/>
    <w:uiPriority w:val="1"/>
    <w:qFormat/>
    <w:rsid w:val="003920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0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0C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0C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0CC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3920C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920C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3920C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920C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920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920C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5E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15E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5A8C"/>
    <w:pPr>
      <w:spacing w:after="0" w:line="240" w:lineRule="auto"/>
    </w:pPr>
  </w:style>
  <w:style w:type="paragraph" w:customStyle="1" w:styleId="trt0xe">
    <w:name w:val="trt0xe"/>
    <w:basedOn w:val="Normal"/>
    <w:rsid w:val="00E3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D4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cid:image008.png@01D9CE8C.41FC09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7570A.5C640FF0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10.jpeg"/><Relationship Id="rId19" Type="http://schemas.openxmlformats.org/officeDocument/2006/relationships/image" Target="media/image8.png"/><Relationship Id="rId31" Type="http://schemas.openxmlformats.org/officeDocument/2006/relationships/image" Target="cid:image002.png@01D9CEA0.ABD73FC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570A.5C640FF0" TargetMode="External"/><Relationship Id="rId14" Type="http://schemas.openxmlformats.org/officeDocument/2006/relationships/image" Target="cid:image001.png@01D9CE88.BC048FF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4FFA-06FD-4ABF-A325-12DEC74D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1102</Words>
  <Characters>6353</Characters>
  <Application>Microsoft Office Word</Application>
  <DocSecurity>0</DocSecurity>
  <Lines>154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Leners, Rich</dc:creator>
  <cp:keywords/>
  <dc:description/>
  <cp:lastModifiedBy>Sharkey, Brenda</cp:lastModifiedBy>
  <cp:revision>6</cp:revision>
  <cp:lastPrinted>2023-07-26T19:04:00Z</cp:lastPrinted>
  <dcterms:created xsi:type="dcterms:W3CDTF">2023-08-22T14:32:00Z</dcterms:created>
  <dcterms:modified xsi:type="dcterms:W3CDTF">2023-10-05T13:31:00Z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17ca1009dc433e09c9ba2d0d4de7ed4d92d3211ff5e0ae595d5f617ec1842550</vt:lpwstr>
  </property>
</Properties>
</file>